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 xml:space="preserve">Кафедра </w:t>
      </w:r>
      <w:r w:rsidR="00EC7C60">
        <w:rPr>
          <w:rStyle w:val="FontStyle53"/>
          <w:b w:val="0"/>
          <w:i/>
          <w:sz w:val="28"/>
          <w:szCs w:val="28"/>
        </w:rPr>
        <w:t>теории и организации управления</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265470" w:rsidRDefault="00265470" w:rsidP="00265470">
      <w:pPr>
        <w:pStyle w:val="Style15"/>
        <w:tabs>
          <w:tab w:val="left" w:leader="underscore" w:pos="9856"/>
        </w:tabs>
        <w:jc w:val="center"/>
        <w:rPr>
          <w:rStyle w:val="FontStyle53"/>
          <w:sz w:val="28"/>
          <w:szCs w:val="28"/>
        </w:rPr>
      </w:pPr>
      <w:r>
        <w:rPr>
          <w:rStyle w:val="FontStyle53"/>
          <w:sz w:val="28"/>
          <w:szCs w:val="28"/>
        </w:rPr>
        <w:t>Мотивация и стимулирование трудовой деятельности</w:t>
      </w: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0"/>
      </w:tblGrid>
      <w:tr w:rsidR="005A2C50" w:rsidRPr="00773DBC" w:rsidTr="005A2C50">
        <w:trPr>
          <w:trHeight w:val="409"/>
        </w:trPr>
        <w:tc>
          <w:tcPr>
            <w:tcW w:w="3794" w:type="dxa"/>
            <w:hideMark/>
          </w:tcPr>
          <w:p w:rsidR="005A2C50" w:rsidRPr="00773DBC" w:rsidRDefault="005A2C50" w:rsidP="005A2C50">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5A2C50" w:rsidRPr="004C0F0D" w:rsidRDefault="005A2C50" w:rsidP="005A2C50">
            <w:pPr>
              <w:rPr>
                <w:rStyle w:val="FontStyle53"/>
                <w:b w:val="0"/>
                <w:sz w:val="28"/>
                <w:szCs w:val="28"/>
              </w:rPr>
            </w:pPr>
            <w:r>
              <w:rPr>
                <w:color w:val="000000"/>
                <w:sz w:val="28"/>
                <w:szCs w:val="28"/>
              </w:rPr>
              <w:t xml:space="preserve">Управление персоналом </w:t>
            </w:r>
          </w:p>
        </w:tc>
      </w:tr>
      <w:tr w:rsidR="005A2C50" w:rsidRPr="00773DBC" w:rsidTr="005A2C50">
        <w:tc>
          <w:tcPr>
            <w:tcW w:w="3794" w:type="dxa"/>
            <w:hideMark/>
          </w:tcPr>
          <w:p w:rsidR="005A2C50" w:rsidRPr="00773DBC" w:rsidRDefault="005A2C50" w:rsidP="005A2C50">
            <w:pPr>
              <w:pStyle w:val="Style12"/>
              <w:spacing w:line="240" w:lineRule="auto"/>
              <w:rPr>
                <w:rStyle w:val="FontStyle60"/>
                <w:sz w:val="28"/>
                <w:szCs w:val="28"/>
              </w:rPr>
            </w:pPr>
            <w:r w:rsidRPr="00773DBC">
              <w:rPr>
                <w:rStyle w:val="FontStyle60"/>
                <w:sz w:val="28"/>
                <w:szCs w:val="28"/>
              </w:rPr>
              <w:t xml:space="preserve">Код  </w:t>
            </w:r>
          </w:p>
        </w:tc>
        <w:tc>
          <w:tcPr>
            <w:tcW w:w="6061" w:type="dxa"/>
            <w:tcBorders>
              <w:top w:val="single" w:sz="4" w:space="0" w:color="auto"/>
              <w:bottom w:val="single" w:sz="4" w:space="0" w:color="auto"/>
            </w:tcBorders>
            <w:hideMark/>
          </w:tcPr>
          <w:p w:rsidR="005A2C50" w:rsidRPr="00773DBC" w:rsidRDefault="005A2C50" w:rsidP="005A2C50">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3</w:t>
            </w:r>
          </w:p>
        </w:tc>
      </w:tr>
      <w:tr w:rsidR="005A2C50" w:rsidRPr="00773DBC" w:rsidTr="005A2C50">
        <w:trPr>
          <w:trHeight w:val="367"/>
        </w:trPr>
        <w:tc>
          <w:tcPr>
            <w:tcW w:w="3794" w:type="dxa"/>
            <w:hideMark/>
          </w:tcPr>
          <w:p w:rsidR="005A2C50" w:rsidRPr="00773DBC" w:rsidRDefault="005A2C50" w:rsidP="005A2C50">
            <w:pPr>
              <w:tabs>
                <w:tab w:val="left" w:pos="680"/>
                <w:tab w:val="left" w:pos="851"/>
              </w:tabs>
              <w:rPr>
                <w:i/>
                <w:sz w:val="28"/>
                <w:szCs w:val="28"/>
              </w:rPr>
            </w:pPr>
            <w:r w:rsidRPr="00773DBC">
              <w:rPr>
                <w:i/>
                <w:sz w:val="28"/>
                <w:szCs w:val="28"/>
              </w:rPr>
              <w:t xml:space="preserve">Профиль подготовки                                           </w:t>
            </w:r>
          </w:p>
        </w:tc>
        <w:tc>
          <w:tcPr>
            <w:tcW w:w="6061" w:type="dxa"/>
            <w:tcBorders>
              <w:top w:val="single" w:sz="4" w:space="0" w:color="auto"/>
              <w:bottom w:val="single" w:sz="4" w:space="0" w:color="auto"/>
            </w:tcBorders>
            <w:hideMark/>
          </w:tcPr>
          <w:p w:rsidR="005A2C50" w:rsidRPr="00773DBC" w:rsidRDefault="005A2C50" w:rsidP="005A2C50">
            <w:pPr>
              <w:tabs>
                <w:tab w:val="left" w:pos="680"/>
                <w:tab w:val="left" w:pos="851"/>
              </w:tabs>
              <w:rPr>
                <w:sz w:val="28"/>
                <w:szCs w:val="28"/>
              </w:rPr>
            </w:pPr>
          </w:p>
        </w:tc>
      </w:tr>
      <w:tr w:rsidR="00BC265D" w:rsidRPr="00773DBC" w:rsidTr="005A2C50">
        <w:trPr>
          <w:trHeight w:val="402"/>
        </w:trPr>
        <w:tc>
          <w:tcPr>
            <w:tcW w:w="3794" w:type="dxa"/>
            <w:hideMark/>
          </w:tcPr>
          <w:p w:rsidR="00BC265D" w:rsidRDefault="00BC265D" w:rsidP="00BC265D">
            <w:pPr>
              <w:pStyle w:val="Style15"/>
              <w:tabs>
                <w:tab w:val="left" w:leader="underscore" w:pos="9768"/>
              </w:tabs>
              <w:ind w:right="-5211"/>
              <w:jc w:val="left"/>
              <w:rPr>
                <w:rStyle w:val="FontStyle53"/>
                <w:sz w:val="28"/>
                <w:szCs w:val="28"/>
              </w:rPr>
            </w:pPr>
            <w:r>
              <w:rPr>
                <w:rStyle w:val="FontStyle53"/>
                <w:b w:val="0"/>
                <w:i/>
                <w:sz w:val="28"/>
                <w:szCs w:val="28"/>
              </w:rPr>
              <w:t>Наименование ОПОП</w:t>
            </w:r>
            <w:r>
              <w:rPr>
                <w:rStyle w:val="FontStyle53"/>
                <w:sz w:val="28"/>
                <w:szCs w:val="28"/>
              </w:rPr>
              <w:t xml:space="preserve"> </w:t>
            </w:r>
          </w:p>
        </w:tc>
        <w:tc>
          <w:tcPr>
            <w:tcW w:w="6061" w:type="dxa"/>
            <w:tcBorders>
              <w:top w:val="single" w:sz="4" w:space="0" w:color="auto"/>
              <w:bottom w:val="single" w:sz="4" w:space="0" w:color="auto"/>
            </w:tcBorders>
          </w:tcPr>
          <w:p w:rsidR="00BC265D" w:rsidRDefault="00BC265D" w:rsidP="00BC265D">
            <w:pPr>
              <w:pStyle w:val="Style5"/>
              <w:widowControl/>
              <w:spacing w:line="240" w:lineRule="auto"/>
              <w:ind w:right="-1"/>
              <w:jc w:val="both"/>
              <w:rPr>
                <w:rStyle w:val="FontStyle53"/>
                <w:b w:val="0"/>
                <w:bCs w:val="0"/>
                <w:sz w:val="28"/>
                <w:szCs w:val="28"/>
              </w:rPr>
            </w:pPr>
            <w:r>
              <w:rPr>
                <w:sz w:val="28"/>
                <w:szCs w:val="28"/>
              </w:rPr>
              <w:t>Управление персоналом организации</w:t>
            </w:r>
          </w:p>
        </w:tc>
      </w:tr>
      <w:tr w:rsidR="005A2C50" w:rsidRPr="00773DBC" w:rsidTr="005A2C50">
        <w:tc>
          <w:tcPr>
            <w:tcW w:w="3794" w:type="dxa"/>
          </w:tcPr>
          <w:p w:rsidR="005A2C50" w:rsidRPr="00773DBC" w:rsidRDefault="005A2C50" w:rsidP="005A2C50">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5A2C50" w:rsidRPr="00773DBC" w:rsidRDefault="005A2C50" w:rsidP="005A2C50">
            <w:pPr>
              <w:pStyle w:val="Style15"/>
              <w:tabs>
                <w:tab w:val="left" w:leader="underscore" w:pos="9768"/>
              </w:tabs>
              <w:jc w:val="center"/>
              <w:rPr>
                <w:rStyle w:val="FontStyle53"/>
                <w:sz w:val="28"/>
                <w:szCs w:val="28"/>
              </w:rPr>
            </w:pPr>
          </w:p>
        </w:tc>
      </w:tr>
      <w:tr w:rsidR="005A2C50" w:rsidRPr="00773DBC" w:rsidTr="005A2C50">
        <w:tc>
          <w:tcPr>
            <w:tcW w:w="3794" w:type="dxa"/>
          </w:tcPr>
          <w:p w:rsidR="005A2C50" w:rsidRPr="00773DBC" w:rsidRDefault="005A2C50" w:rsidP="005A2C50">
            <w:pPr>
              <w:pStyle w:val="Style15"/>
              <w:tabs>
                <w:tab w:val="left" w:leader="underscore" w:pos="9768"/>
              </w:tabs>
              <w:jc w:val="left"/>
              <w:rPr>
                <w:rStyle w:val="FontStyle53"/>
                <w:b w:val="0"/>
                <w:i/>
                <w:sz w:val="28"/>
                <w:szCs w:val="28"/>
              </w:rPr>
            </w:pPr>
          </w:p>
          <w:p w:rsidR="005A2C50" w:rsidRPr="00773DBC" w:rsidRDefault="005A2C50" w:rsidP="005A2C50">
            <w:pPr>
              <w:pStyle w:val="Style15"/>
              <w:tabs>
                <w:tab w:val="left" w:leader="underscore" w:pos="9768"/>
              </w:tabs>
              <w:jc w:val="left"/>
              <w:rPr>
                <w:rStyle w:val="FontStyle53"/>
                <w:b w:val="0"/>
                <w:i/>
                <w:sz w:val="28"/>
                <w:szCs w:val="28"/>
              </w:rPr>
            </w:pPr>
          </w:p>
          <w:p w:rsidR="005A2C50" w:rsidRPr="00773DBC" w:rsidRDefault="005A2C50" w:rsidP="005A2C50">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r w:rsidRPr="00773DBC">
              <w:rPr>
                <w:rStyle w:val="FontStyle53"/>
                <w:sz w:val="28"/>
                <w:szCs w:val="28"/>
              </w:rPr>
              <w:t xml:space="preserve"> </w:t>
            </w:r>
          </w:p>
        </w:tc>
        <w:tc>
          <w:tcPr>
            <w:tcW w:w="6061" w:type="dxa"/>
            <w:tcBorders>
              <w:bottom w:val="single" w:sz="4" w:space="0" w:color="auto"/>
            </w:tcBorders>
          </w:tcPr>
          <w:p w:rsidR="005A2C50" w:rsidRPr="00773DBC" w:rsidRDefault="005A2C50" w:rsidP="005A2C50">
            <w:pPr>
              <w:pStyle w:val="Style15"/>
              <w:tabs>
                <w:tab w:val="left" w:leader="underscore" w:pos="9768"/>
              </w:tabs>
              <w:rPr>
                <w:rStyle w:val="FontStyle53"/>
                <w:b w:val="0"/>
                <w:sz w:val="28"/>
                <w:szCs w:val="28"/>
              </w:rPr>
            </w:pPr>
          </w:p>
          <w:p w:rsidR="005A2C50" w:rsidRPr="00773DBC" w:rsidRDefault="005A2C50" w:rsidP="005A2C50">
            <w:pPr>
              <w:pStyle w:val="Style15"/>
              <w:tabs>
                <w:tab w:val="left" w:leader="underscore" w:pos="9768"/>
              </w:tabs>
              <w:rPr>
                <w:rStyle w:val="FontStyle53"/>
                <w:b w:val="0"/>
                <w:sz w:val="28"/>
                <w:szCs w:val="28"/>
              </w:rPr>
            </w:pPr>
          </w:p>
          <w:p w:rsidR="005A2C50" w:rsidRPr="00773DBC" w:rsidRDefault="005A2C50" w:rsidP="005A2C50">
            <w:pPr>
              <w:pStyle w:val="Style15"/>
              <w:tabs>
                <w:tab w:val="left" w:leader="underscore" w:pos="9768"/>
              </w:tabs>
              <w:rPr>
                <w:rStyle w:val="FontStyle53"/>
                <w:b w:val="0"/>
                <w:sz w:val="28"/>
                <w:szCs w:val="28"/>
              </w:rPr>
            </w:pPr>
            <w:r>
              <w:rPr>
                <w:rStyle w:val="FontStyle53"/>
                <w:b w:val="0"/>
                <w:sz w:val="28"/>
                <w:szCs w:val="28"/>
              </w:rPr>
              <w:t>бакалавр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7A4187" w:rsidRDefault="007A4187" w:rsidP="00030968">
      <w:pPr>
        <w:pStyle w:val="Style15"/>
        <w:tabs>
          <w:tab w:val="left" w:leader="underscore" w:pos="9768"/>
        </w:tabs>
        <w:jc w:val="center"/>
        <w:rPr>
          <w:rStyle w:val="FontStyle53"/>
          <w:sz w:val="28"/>
          <w:szCs w:val="28"/>
        </w:rPr>
      </w:pPr>
    </w:p>
    <w:p w:rsidR="007A4187" w:rsidRPr="00773DBC" w:rsidRDefault="007A4187"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7A4187" w:rsidRDefault="007A4187" w:rsidP="00030968">
      <w:pPr>
        <w:pStyle w:val="Style15"/>
        <w:tabs>
          <w:tab w:val="left" w:leader="underscore" w:pos="9768"/>
        </w:tabs>
        <w:jc w:val="center"/>
        <w:rPr>
          <w:rStyle w:val="FontStyle53"/>
          <w:b w:val="0"/>
          <w:sz w:val="28"/>
          <w:szCs w:val="28"/>
        </w:rPr>
      </w:pPr>
      <w:bookmarkStart w:id="0" w:name="_GoBack"/>
      <w:bookmarkEnd w:id="0"/>
    </w:p>
    <w:p w:rsidR="007A4187" w:rsidRDefault="007A4187" w:rsidP="00030968">
      <w:pPr>
        <w:pStyle w:val="Style15"/>
        <w:tabs>
          <w:tab w:val="left" w:leader="underscore" w:pos="9768"/>
        </w:tabs>
        <w:jc w:val="center"/>
        <w:rPr>
          <w:rStyle w:val="FontStyle53"/>
          <w:b w:val="0"/>
          <w:sz w:val="28"/>
          <w:szCs w:val="28"/>
        </w:rPr>
      </w:pPr>
    </w:p>
    <w:p w:rsidR="007A4187" w:rsidRDefault="007A4187" w:rsidP="00030968">
      <w:pPr>
        <w:pStyle w:val="Style15"/>
        <w:tabs>
          <w:tab w:val="left" w:leader="underscore" w:pos="9768"/>
        </w:tabs>
        <w:jc w:val="center"/>
        <w:rPr>
          <w:rStyle w:val="FontStyle53"/>
          <w:b w:val="0"/>
          <w:sz w:val="28"/>
          <w:szCs w:val="28"/>
        </w:rPr>
      </w:pPr>
    </w:p>
    <w:p w:rsidR="007A4187" w:rsidRPr="005A2C50" w:rsidRDefault="007A4187" w:rsidP="00030968">
      <w:pPr>
        <w:pStyle w:val="Style15"/>
        <w:tabs>
          <w:tab w:val="left" w:leader="underscore" w:pos="9768"/>
        </w:tabs>
        <w:jc w:val="center"/>
        <w:rPr>
          <w:rStyle w:val="FontStyle53"/>
          <w:b w:val="0"/>
          <w:sz w:val="28"/>
          <w:szCs w:val="28"/>
        </w:rPr>
      </w:pPr>
    </w:p>
    <w:p w:rsidR="00CD64A3" w:rsidRDefault="00CD64A3">
      <w:pPr>
        <w:widowControl/>
        <w:autoSpaceDE/>
        <w:autoSpaceDN/>
        <w:adjustRightInd/>
      </w:pPr>
    </w:p>
    <w:p w:rsidR="00A57021" w:rsidRPr="00773DBC" w:rsidRDefault="00A57021" w:rsidP="00CD64A3">
      <w:pPr>
        <w:pStyle w:val="Style15"/>
        <w:tabs>
          <w:tab w:val="left" w:leader="underscore" w:pos="9856"/>
        </w:tabs>
      </w:pPr>
      <w:r w:rsidRPr="00773DBC">
        <w:lastRenderedPageBreak/>
        <w:t>Рабочая программа дисциплины «</w:t>
      </w:r>
      <w:r w:rsidR="00A9452C">
        <w:t>М</w:t>
      </w:r>
      <w:r w:rsidR="00265470">
        <w:t>отивация и стимулирование трудовой деятельности</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5A2C50">
        <w:rPr>
          <w:color w:val="000000"/>
        </w:rPr>
        <w:t>Управление персоналом</w:t>
      </w:r>
      <w:r w:rsidRPr="00773DBC">
        <w:t>».</w:t>
      </w:r>
    </w:p>
    <w:p w:rsidR="00C85769" w:rsidRDefault="00A57021" w:rsidP="00C85769">
      <w:pPr>
        <w:jc w:val="both"/>
      </w:pPr>
      <w:r w:rsidRPr="00773DBC">
        <w:t xml:space="preserve">Дисциплина относится к </w:t>
      </w:r>
      <w:r w:rsidR="00603D2D">
        <w:t>вариативной</w:t>
      </w:r>
      <w:r w:rsidR="005A2C50">
        <w:t xml:space="preserve"> </w:t>
      </w:r>
      <w:r w:rsidRPr="00773DBC">
        <w:t xml:space="preserve"> части учебного плана. </w:t>
      </w:r>
    </w:p>
    <w:p w:rsidR="00C85769" w:rsidRDefault="00C85769" w:rsidP="00C85769">
      <w:pPr>
        <w:ind w:firstLine="374"/>
        <w:jc w:val="both"/>
        <w:rPr>
          <w:color w:val="22272F"/>
        </w:rPr>
      </w:pPr>
      <w:r w:rsidRPr="00640746">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640746">
        <w:rPr>
          <w:color w:val="22272F"/>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w:t>
      </w:r>
      <w:r>
        <w:rPr>
          <w:color w:val="22272F"/>
        </w:rPr>
        <w:t>»</w:t>
      </w:r>
      <w:r w:rsidRPr="00640746">
        <w:rPr>
          <w:color w:val="22272F"/>
        </w:rPr>
        <w:t xml:space="preserve"> (утв. Министерством образования и науки РФ 8 апреля 2014 г. N АК-44/05вн).</w:t>
      </w:r>
      <w:r>
        <w:rPr>
          <w:color w:val="22272F"/>
        </w:rPr>
        <w:tab/>
      </w:r>
    </w:p>
    <w:p w:rsidR="00A57021" w:rsidRPr="00C85769" w:rsidRDefault="00C85769" w:rsidP="00C85769">
      <w:pPr>
        <w:ind w:firstLine="374"/>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r>
        <w:rPr>
          <w:b/>
        </w:rPr>
        <w:t>.</w:t>
      </w:r>
    </w:p>
    <w:p w:rsidR="00A57021" w:rsidRPr="00773DBC" w:rsidRDefault="00A57021" w:rsidP="00C85769">
      <w:pPr>
        <w:jc w:val="both"/>
      </w:pPr>
    </w:p>
    <w:p w:rsidR="00CD64A3" w:rsidRDefault="00CD64A3" w:rsidP="00CD64A3">
      <w:pPr>
        <w:jc w:val="both"/>
      </w:pPr>
    </w:p>
    <w:p w:rsidR="007A4187" w:rsidRPr="006B218D" w:rsidRDefault="007A4187" w:rsidP="00CD64A3">
      <w:pPr>
        <w:jc w:val="both"/>
      </w:pPr>
    </w:p>
    <w:p w:rsidR="00CD64A3" w:rsidRPr="006B218D" w:rsidRDefault="00CD64A3" w:rsidP="00CD64A3">
      <w:pPr>
        <w:jc w:val="both"/>
      </w:pPr>
    </w:p>
    <w:p w:rsidR="00A57021" w:rsidRPr="00773DBC" w:rsidRDefault="00A57021" w:rsidP="00A57021">
      <w:pPr>
        <w:ind w:firstLine="709"/>
        <w:jc w:val="both"/>
      </w:pPr>
    </w:p>
    <w:p w:rsidR="00A57021" w:rsidRPr="00773DBC" w:rsidRDefault="00A57021" w:rsidP="00A57021">
      <w:pPr>
        <w:ind w:firstLine="709"/>
        <w:jc w:val="both"/>
      </w:pPr>
    </w:p>
    <w:p w:rsidR="008251CB" w:rsidRDefault="008251CB">
      <w:pPr>
        <w:widowControl/>
        <w:autoSpaceDE/>
        <w:autoSpaceDN/>
        <w:adjustRightInd/>
      </w:pPr>
      <w:r>
        <w:br w:type="page"/>
      </w:r>
    </w:p>
    <w:p w:rsidR="001016D7" w:rsidRPr="005B38A9" w:rsidRDefault="001016D7" w:rsidP="005B38A9">
      <w:pPr>
        <w:pStyle w:val="a9"/>
        <w:numPr>
          <w:ilvl w:val="0"/>
          <w:numId w:val="1"/>
        </w:numPr>
        <w:tabs>
          <w:tab w:val="left" w:pos="6131"/>
        </w:tabs>
        <w:ind w:left="0"/>
        <w:jc w:val="both"/>
        <w:rPr>
          <w:b/>
          <w:i/>
        </w:rPr>
      </w:pPr>
      <w:r w:rsidRPr="005B38A9">
        <w:rPr>
          <w:b/>
          <w:i/>
        </w:rPr>
        <w:lastRenderedPageBreak/>
        <w:t>П</w:t>
      </w:r>
      <w:r w:rsidR="0015090A" w:rsidRPr="005B38A9">
        <w:rPr>
          <w:b/>
          <w:i/>
        </w:rPr>
        <w:t>еречень планируем</w:t>
      </w:r>
      <w:r w:rsidR="008D1601" w:rsidRPr="005B38A9">
        <w:rPr>
          <w:b/>
          <w:i/>
        </w:rPr>
        <w:t>ых результатов</w:t>
      </w:r>
      <w:r w:rsidRPr="005B38A9">
        <w:rPr>
          <w:b/>
          <w:i/>
        </w:rPr>
        <w:t xml:space="preserve"> обучения по дисциплине (модулю)</w:t>
      </w:r>
      <w:r w:rsidR="00386403" w:rsidRPr="005B38A9">
        <w:rPr>
          <w:b/>
          <w:i/>
        </w:rPr>
        <w:t>, соотнесенных с планируемыми результатами освоения образовательной программы</w:t>
      </w:r>
    </w:p>
    <w:p w:rsidR="001016D7" w:rsidRPr="005B38A9" w:rsidRDefault="001016D7" w:rsidP="005B38A9">
      <w:pPr>
        <w:pStyle w:val="a9"/>
        <w:ind w:left="0"/>
        <w:jc w:val="both"/>
      </w:pPr>
    </w:p>
    <w:tbl>
      <w:tblPr>
        <w:tblStyle w:val="a8"/>
        <w:tblW w:w="10206" w:type="dxa"/>
        <w:jc w:val="center"/>
        <w:tblLayout w:type="fixed"/>
        <w:tblLook w:val="04A0" w:firstRow="1" w:lastRow="0" w:firstColumn="1" w:lastColumn="0" w:noHBand="0" w:noVBand="1"/>
      </w:tblPr>
      <w:tblGrid>
        <w:gridCol w:w="2167"/>
        <w:gridCol w:w="2286"/>
        <w:gridCol w:w="5753"/>
      </w:tblGrid>
      <w:tr w:rsidR="00386403" w:rsidRPr="005B38A9" w:rsidTr="005B38A9">
        <w:trPr>
          <w:jc w:val="center"/>
        </w:trPr>
        <w:tc>
          <w:tcPr>
            <w:tcW w:w="2016" w:type="dxa"/>
          </w:tcPr>
          <w:p w:rsidR="00386403" w:rsidRPr="005B38A9" w:rsidRDefault="00386403" w:rsidP="005B38A9">
            <w:pPr>
              <w:jc w:val="center"/>
            </w:pPr>
            <w:r w:rsidRPr="005B38A9">
              <w:t>Компетенция</w:t>
            </w:r>
          </w:p>
        </w:tc>
        <w:tc>
          <w:tcPr>
            <w:tcW w:w="2127" w:type="dxa"/>
          </w:tcPr>
          <w:p w:rsidR="00386403" w:rsidRPr="005B38A9" w:rsidRDefault="00386403" w:rsidP="005B38A9">
            <w:pPr>
              <w:jc w:val="both"/>
            </w:pPr>
            <w:r w:rsidRPr="005B38A9">
              <w:t>Вклад дисциплины в формирование компетенции</w:t>
            </w:r>
          </w:p>
        </w:tc>
        <w:tc>
          <w:tcPr>
            <w:tcW w:w="5352" w:type="dxa"/>
          </w:tcPr>
          <w:p w:rsidR="00386403" w:rsidRPr="005B38A9" w:rsidRDefault="00386403" w:rsidP="005B38A9">
            <w:pPr>
              <w:jc w:val="both"/>
            </w:pPr>
            <w:r w:rsidRPr="005B38A9">
              <w:t>Планируемые результаты обучения по дисциплине</w:t>
            </w:r>
          </w:p>
        </w:tc>
      </w:tr>
      <w:tr w:rsidR="00386403" w:rsidRPr="005B38A9" w:rsidTr="005B38A9">
        <w:trPr>
          <w:jc w:val="center"/>
        </w:trPr>
        <w:tc>
          <w:tcPr>
            <w:tcW w:w="2016" w:type="dxa"/>
          </w:tcPr>
          <w:p w:rsidR="00265470" w:rsidRPr="005B38A9" w:rsidRDefault="008251CB" w:rsidP="005B38A9">
            <w:r w:rsidRPr="005B38A9">
              <w:t>ПК -</w:t>
            </w:r>
            <w:r w:rsidR="005A2C50" w:rsidRPr="005B38A9">
              <w:t>8</w:t>
            </w:r>
            <w:r w:rsidR="00386403" w:rsidRPr="005B38A9">
              <w:t xml:space="preserve"> </w:t>
            </w:r>
          </w:p>
          <w:p w:rsidR="005A2C50" w:rsidRPr="005B38A9" w:rsidRDefault="005A2C50" w:rsidP="005B38A9">
            <w:pPr>
              <w:widowControl/>
              <w:autoSpaceDE/>
              <w:autoSpaceDN/>
              <w:adjustRightInd/>
              <w:rPr>
                <w:color w:val="000000"/>
              </w:rPr>
            </w:pPr>
            <w:r w:rsidRPr="005B38A9">
              <w:rPr>
                <w:color w:val="000000"/>
              </w:rPr>
              <w:t>знанием принципов и основ формирования системы мотивации и стимулирования персонала (в том числе оплаты труда), порядка применения дисциплинарных взысканий, владение навыками оформления результатов контроля за трудовой и исполнительской дисциплиной (документов о поощрениях и взысканиях) и умением применять их на практике</w:t>
            </w:r>
          </w:p>
          <w:p w:rsidR="00386403" w:rsidRPr="005B38A9" w:rsidRDefault="00386403" w:rsidP="005B38A9"/>
        </w:tc>
        <w:tc>
          <w:tcPr>
            <w:tcW w:w="2127" w:type="dxa"/>
          </w:tcPr>
          <w:p w:rsidR="005A2C50" w:rsidRPr="005B38A9" w:rsidRDefault="00386403" w:rsidP="005B38A9">
            <w:pPr>
              <w:widowControl/>
              <w:autoSpaceDE/>
              <w:autoSpaceDN/>
              <w:adjustRightInd/>
              <w:rPr>
                <w:color w:val="000000"/>
              </w:rPr>
            </w:pPr>
            <w:r w:rsidRPr="005B38A9">
              <w:t xml:space="preserve">Дисциплина формирует </w:t>
            </w:r>
            <w:r w:rsidR="005A2C50" w:rsidRPr="005B38A9">
              <w:rPr>
                <w:color w:val="000000"/>
              </w:rPr>
              <w:t>знание принципов и основ формирования системы мотивации и стимулирования персонала (в том числе оплаты труда), порядка применения дисциплинарных взысканий, владение навыками оформления результатов контроля за трудовой и исполнительской дисциплиной (документов о поощрениях и взысканиях) и умением применять их на практике</w:t>
            </w:r>
          </w:p>
          <w:p w:rsidR="00386403" w:rsidRPr="005B38A9" w:rsidRDefault="00386403" w:rsidP="005B38A9">
            <w:pPr>
              <w:jc w:val="both"/>
            </w:pPr>
          </w:p>
        </w:tc>
        <w:tc>
          <w:tcPr>
            <w:tcW w:w="5352" w:type="dxa"/>
          </w:tcPr>
          <w:p w:rsidR="00265470" w:rsidRPr="005B38A9" w:rsidRDefault="00265470" w:rsidP="005B38A9">
            <w:pPr>
              <w:tabs>
                <w:tab w:val="left" w:pos="171"/>
                <w:tab w:val="left" w:pos="459"/>
              </w:tabs>
              <w:contextualSpacing/>
              <w:rPr>
                <w:b/>
              </w:rPr>
            </w:pPr>
            <w:r w:rsidRPr="005B38A9">
              <w:rPr>
                <w:b/>
              </w:rPr>
              <w:t>Знать:</w:t>
            </w:r>
          </w:p>
          <w:p w:rsidR="00265470" w:rsidRPr="005B38A9" w:rsidRDefault="00265470" w:rsidP="005B38A9">
            <w:pPr>
              <w:ind w:firstLine="26"/>
            </w:pPr>
            <w:r w:rsidRPr="005B38A9">
              <w:t xml:space="preserve">- основные теории и концепции взаимодействия людей в организации, включая вопросы мотивации, групповой динамики, </w:t>
            </w:r>
            <w:proofErr w:type="spellStart"/>
            <w:r w:rsidRPr="005B38A9">
              <w:t>командообразования</w:t>
            </w:r>
            <w:proofErr w:type="spellEnd"/>
            <w:r w:rsidRPr="005B38A9">
              <w:t>, коммуникаций, лидерства и управления конфликтами;</w:t>
            </w:r>
          </w:p>
          <w:p w:rsidR="00265470" w:rsidRPr="005B38A9" w:rsidRDefault="00265470" w:rsidP="005B38A9">
            <w:pPr>
              <w:ind w:firstLine="26"/>
            </w:pPr>
            <w:r w:rsidRPr="005B38A9">
              <w:t>- порядок применения дисциплинарных взысканий;</w:t>
            </w:r>
          </w:p>
          <w:p w:rsidR="00265470" w:rsidRPr="005B38A9" w:rsidRDefault="00265470" w:rsidP="005B38A9">
            <w:pPr>
              <w:ind w:firstLine="26"/>
            </w:pPr>
            <w:r w:rsidRPr="005B38A9">
              <w:t>- основы подготовки, организации и проведения исследований удовлетворенности персонала работой в организации и мотивационных предпочтений;</w:t>
            </w:r>
          </w:p>
          <w:p w:rsidR="00265470" w:rsidRPr="005B38A9" w:rsidRDefault="00265470" w:rsidP="005B38A9">
            <w:pPr>
              <w:ind w:firstLine="26"/>
            </w:pPr>
            <w:r w:rsidRPr="005B38A9">
              <w:t>- методы оценки эффективности системы материального и нематериального стимулирования в организации;</w:t>
            </w:r>
          </w:p>
          <w:p w:rsidR="008D2233" w:rsidRPr="005B38A9" w:rsidRDefault="00265470" w:rsidP="005B38A9">
            <w:pPr>
              <w:pStyle w:val="a9"/>
              <w:ind w:left="0"/>
              <w:jc w:val="both"/>
              <w:rPr>
                <w:b/>
              </w:rPr>
            </w:pPr>
            <w:r w:rsidRPr="005B38A9">
              <w:t>- классические формы и системы оплаты труда персонала</w:t>
            </w:r>
          </w:p>
          <w:p w:rsidR="00265470" w:rsidRPr="005B38A9" w:rsidRDefault="00265470" w:rsidP="005B38A9">
            <w:pPr>
              <w:tabs>
                <w:tab w:val="left" w:pos="171"/>
                <w:tab w:val="left" w:pos="459"/>
              </w:tabs>
              <w:contextualSpacing/>
              <w:rPr>
                <w:b/>
                <w:spacing w:val="-1"/>
              </w:rPr>
            </w:pPr>
            <w:r w:rsidRPr="005B38A9">
              <w:rPr>
                <w:b/>
                <w:spacing w:val="-1"/>
              </w:rPr>
              <w:t>Уметь:</w:t>
            </w:r>
          </w:p>
          <w:p w:rsidR="00265470" w:rsidRPr="005B38A9" w:rsidRDefault="00265470" w:rsidP="005B38A9">
            <w:pPr>
              <w:ind w:firstLine="26"/>
            </w:pPr>
            <w:r w:rsidRPr="005B38A9">
              <w:t>- применять на практике принципы и основы формирования системы мотивации и стимулирования труда персонала;</w:t>
            </w:r>
          </w:p>
          <w:p w:rsidR="00265470" w:rsidRPr="005B38A9" w:rsidRDefault="00265470" w:rsidP="005B38A9">
            <w:pPr>
              <w:ind w:firstLine="26"/>
            </w:pPr>
            <w:r w:rsidRPr="005B38A9">
              <w:t>- исследовать удовлетворенность персонала работой в организации;</w:t>
            </w:r>
          </w:p>
          <w:p w:rsidR="00265470" w:rsidRPr="005B38A9" w:rsidRDefault="00265470" w:rsidP="005B38A9">
            <w:pPr>
              <w:ind w:firstLine="26"/>
            </w:pPr>
            <w:r w:rsidRPr="005B38A9">
              <w:t>- разрабатывать инструментарий исследования мотивационных предпочтений, диагностика структуры мотивации;</w:t>
            </w:r>
          </w:p>
          <w:p w:rsidR="00265470" w:rsidRPr="005B38A9" w:rsidRDefault="00265470" w:rsidP="005B38A9">
            <w:pPr>
              <w:ind w:firstLine="26"/>
            </w:pPr>
            <w:r w:rsidRPr="005B38A9">
              <w:t>- применять методы социологических исследований в сфере стимулирования труда персонала;</w:t>
            </w:r>
          </w:p>
          <w:p w:rsidR="00265470" w:rsidRPr="005B38A9" w:rsidRDefault="00265470" w:rsidP="005B38A9">
            <w:pPr>
              <w:jc w:val="both"/>
            </w:pPr>
            <w:r w:rsidRPr="005B38A9">
              <w:t>- разрабатывать и реализовывать мероприятия по совершенствованию мотивации и стимулированию персонала организации</w:t>
            </w:r>
            <w:r w:rsidR="005A2C50" w:rsidRPr="005B38A9">
              <w:t xml:space="preserve"> (применять документы о поощрениях и взысканиях)</w:t>
            </w:r>
          </w:p>
          <w:p w:rsidR="00265470" w:rsidRPr="005B38A9" w:rsidRDefault="00265470" w:rsidP="005B38A9">
            <w:pPr>
              <w:tabs>
                <w:tab w:val="left" w:pos="171"/>
                <w:tab w:val="left" w:pos="459"/>
              </w:tabs>
              <w:rPr>
                <w:b/>
              </w:rPr>
            </w:pPr>
            <w:r w:rsidRPr="005B38A9">
              <w:rPr>
                <w:b/>
              </w:rPr>
              <w:t>Владеть:</w:t>
            </w:r>
          </w:p>
          <w:p w:rsidR="00265470" w:rsidRPr="005B38A9" w:rsidRDefault="00265470" w:rsidP="005B38A9">
            <w:pPr>
              <w:ind w:firstLine="26"/>
            </w:pPr>
            <w:r w:rsidRPr="005B38A9">
              <w:t>- методикой измерения мотивации и удовлетворенности трудом персонала организации;</w:t>
            </w:r>
          </w:p>
          <w:p w:rsidR="00265470" w:rsidRPr="005B38A9" w:rsidRDefault="00265470" w:rsidP="005B38A9">
            <w:pPr>
              <w:ind w:firstLine="26"/>
            </w:pPr>
            <w:r w:rsidRPr="005B38A9">
              <w:t>- методами обработки результатов исследований и обеспечения их достоверности;</w:t>
            </w:r>
          </w:p>
          <w:p w:rsidR="00265470" w:rsidRPr="005B38A9" w:rsidRDefault="00265470" w:rsidP="005B38A9">
            <w:pPr>
              <w:ind w:firstLine="26"/>
            </w:pPr>
            <w:r w:rsidRPr="005B38A9">
              <w:t>- современными технологиями управления мотивацией и стимулированием трудовой деятельности;</w:t>
            </w:r>
          </w:p>
          <w:p w:rsidR="008D2233" w:rsidRPr="005B38A9" w:rsidRDefault="00265470" w:rsidP="005B38A9">
            <w:pPr>
              <w:jc w:val="both"/>
            </w:pPr>
            <w:r w:rsidRPr="005B38A9">
              <w:t>- методами оценки экономической и социальной эффективностью проектов совершенствования системы мотивации и стимулирования труда</w:t>
            </w:r>
          </w:p>
        </w:tc>
      </w:tr>
    </w:tbl>
    <w:p w:rsidR="001016D7" w:rsidRPr="005B38A9" w:rsidRDefault="001016D7" w:rsidP="005B38A9">
      <w:pPr>
        <w:jc w:val="both"/>
      </w:pPr>
    </w:p>
    <w:p w:rsidR="009B77B4" w:rsidRPr="005B38A9" w:rsidRDefault="009B77B4" w:rsidP="005B38A9">
      <w:pPr>
        <w:pStyle w:val="a9"/>
        <w:numPr>
          <w:ilvl w:val="0"/>
          <w:numId w:val="1"/>
        </w:numPr>
        <w:ind w:left="0" w:firstLine="709"/>
        <w:jc w:val="both"/>
        <w:rPr>
          <w:b/>
          <w:i/>
        </w:rPr>
      </w:pPr>
      <w:r w:rsidRPr="005B38A9">
        <w:rPr>
          <w:b/>
          <w:i/>
        </w:rPr>
        <w:t>Место дисциплины (модуля) в структуре образовательной программы</w:t>
      </w:r>
    </w:p>
    <w:p w:rsidR="009B77B4" w:rsidRPr="005B38A9" w:rsidRDefault="009B77B4" w:rsidP="005B38A9">
      <w:pPr>
        <w:jc w:val="both"/>
        <w:rPr>
          <w:rFonts w:ascii="Tahoma" w:hAnsi="Tahoma" w:cs="Tahoma"/>
        </w:rPr>
      </w:pPr>
      <w:r w:rsidRPr="005B38A9">
        <w:t xml:space="preserve">Дисциплина относится к </w:t>
      </w:r>
      <w:r w:rsidR="00603D2D">
        <w:t>вариативной</w:t>
      </w:r>
      <w:r w:rsidRPr="005B38A9">
        <w:t xml:space="preserve"> части бло</w:t>
      </w:r>
      <w:r w:rsidR="008251CB" w:rsidRPr="005B38A9">
        <w:t xml:space="preserve">ка </w:t>
      </w:r>
      <w:r w:rsidR="00265470" w:rsidRPr="005B38A9">
        <w:t>1 «Д</w:t>
      </w:r>
      <w:r w:rsidR="00594CC1">
        <w:t>исциплины (модули)»</w:t>
      </w:r>
      <w:r w:rsidRPr="005B38A9">
        <w:t>.</w:t>
      </w:r>
      <w:r w:rsidRPr="005B38A9">
        <w:rPr>
          <w:rFonts w:ascii="Tahoma" w:hAnsi="Tahoma" w:cs="Tahoma"/>
        </w:rPr>
        <w:t xml:space="preserve"> </w:t>
      </w:r>
    </w:p>
    <w:p w:rsidR="009B77B4" w:rsidRPr="005B38A9" w:rsidRDefault="009B77B4" w:rsidP="005B38A9">
      <w:pPr>
        <w:pStyle w:val="33"/>
        <w:shd w:val="clear" w:color="auto" w:fill="auto"/>
        <w:spacing w:line="240" w:lineRule="auto"/>
        <w:ind w:firstLine="720"/>
        <w:jc w:val="both"/>
        <w:rPr>
          <w:sz w:val="24"/>
          <w:szCs w:val="24"/>
        </w:rPr>
      </w:pPr>
      <w:r w:rsidRPr="005B38A9">
        <w:rPr>
          <w:sz w:val="24"/>
          <w:szCs w:val="24"/>
        </w:rPr>
        <w:t>Дисциплина</w:t>
      </w:r>
      <w:r w:rsidR="009F56E2" w:rsidRPr="005B38A9">
        <w:rPr>
          <w:sz w:val="24"/>
          <w:szCs w:val="24"/>
        </w:rPr>
        <w:t xml:space="preserve"> «</w:t>
      </w:r>
      <w:r w:rsidR="00265470" w:rsidRPr="005B38A9">
        <w:rPr>
          <w:sz w:val="24"/>
          <w:szCs w:val="24"/>
        </w:rPr>
        <w:t>Мотивация и стимулирование трудовой деятельности</w:t>
      </w:r>
      <w:r w:rsidR="009F56E2" w:rsidRPr="005B38A9">
        <w:rPr>
          <w:sz w:val="24"/>
          <w:szCs w:val="24"/>
        </w:rPr>
        <w:t>»</w:t>
      </w:r>
      <w:r w:rsidRPr="005B38A9">
        <w:rPr>
          <w:sz w:val="24"/>
          <w:szCs w:val="24"/>
        </w:rPr>
        <w:t xml:space="preserve"> находится в логической и содержательно-методической взаимосвязи с другими </w:t>
      </w:r>
      <w:r w:rsidR="009F56E2" w:rsidRPr="005B38A9">
        <w:rPr>
          <w:sz w:val="24"/>
          <w:szCs w:val="24"/>
        </w:rPr>
        <w:t>управленческими дисциплинами</w:t>
      </w:r>
      <w:r w:rsidRPr="005B38A9">
        <w:rPr>
          <w:sz w:val="24"/>
          <w:szCs w:val="24"/>
        </w:rPr>
        <w:t xml:space="preserve"> и </w:t>
      </w:r>
      <w:r w:rsidR="009F56E2" w:rsidRPr="005B38A9">
        <w:rPr>
          <w:sz w:val="24"/>
          <w:szCs w:val="24"/>
        </w:rPr>
        <w:t xml:space="preserve">изучается параллельно с такими дисциплинами </w:t>
      </w:r>
      <w:r w:rsidRPr="005B38A9">
        <w:rPr>
          <w:sz w:val="24"/>
          <w:szCs w:val="24"/>
        </w:rPr>
        <w:t>как: «</w:t>
      </w:r>
      <w:r w:rsidR="005A2C50" w:rsidRPr="005B38A9">
        <w:rPr>
          <w:sz w:val="24"/>
          <w:szCs w:val="24"/>
        </w:rPr>
        <w:t>Организация кадровой службы», «Социальная психология</w:t>
      </w:r>
      <w:r w:rsidR="004233AF" w:rsidRPr="005B38A9">
        <w:rPr>
          <w:sz w:val="24"/>
          <w:szCs w:val="24"/>
        </w:rPr>
        <w:t>»</w:t>
      </w:r>
      <w:r w:rsidR="005A2C50" w:rsidRPr="005B38A9">
        <w:rPr>
          <w:sz w:val="24"/>
          <w:szCs w:val="24"/>
        </w:rPr>
        <w:t>, «Современные методы оценки персонала»</w:t>
      </w:r>
      <w:r w:rsidRPr="005B38A9">
        <w:rPr>
          <w:sz w:val="24"/>
          <w:szCs w:val="24"/>
        </w:rPr>
        <w:t>.</w:t>
      </w:r>
    </w:p>
    <w:p w:rsidR="009B77B4" w:rsidRPr="005B38A9" w:rsidRDefault="009B77B4" w:rsidP="005B38A9">
      <w:pPr>
        <w:ind w:firstLine="709"/>
        <w:jc w:val="both"/>
      </w:pPr>
      <w:r w:rsidRPr="005B38A9">
        <w:lastRenderedPageBreak/>
        <w:t>Освоение дисциплины «</w:t>
      </w:r>
      <w:r w:rsidR="00265470" w:rsidRPr="005B38A9">
        <w:t>Мотивация и стимулирование трудовой деятельности</w:t>
      </w:r>
      <w:r w:rsidRPr="005B38A9">
        <w:t xml:space="preserve">» является необходимой основой для </w:t>
      </w:r>
      <w:r w:rsidR="005A2C50" w:rsidRPr="005B38A9">
        <w:t>прохождения всех видов практики и для подготовки ВКР</w:t>
      </w:r>
      <w:r w:rsidR="0011774E" w:rsidRPr="005B38A9">
        <w:t>.</w:t>
      </w:r>
    </w:p>
    <w:p w:rsidR="005A2C50" w:rsidRPr="005B38A9" w:rsidRDefault="005A2C50" w:rsidP="005B38A9">
      <w:pPr>
        <w:ind w:firstLine="709"/>
        <w:jc w:val="both"/>
      </w:pPr>
      <w:r w:rsidRPr="005B38A9">
        <w:t>Изучение дисциплины позволит обучающимся  реализовывать общекультурные, общепрофессиональные  и профессиональные компетенции в деятельности, связанной с управлением персоналом.</w:t>
      </w:r>
    </w:p>
    <w:p w:rsidR="005A2C50" w:rsidRPr="005B38A9" w:rsidRDefault="005A2C50" w:rsidP="005B38A9">
      <w:pPr>
        <w:ind w:firstLine="482"/>
        <w:jc w:val="both"/>
      </w:pPr>
      <w:r w:rsidRPr="005B38A9">
        <w:t xml:space="preserve">В частности, выпускник, освоивший программу бакалавриата, в соответствии с организационно-управленческим и экономическим,  социально-психологическим  видами деятельности, должен быть готов решать следующие профессиональные задачи: </w:t>
      </w:r>
    </w:p>
    <w:p w:rsidR="005A2C50" w:rsidRPr="005B38A9" w:rsidRDefault="005A2C50" w:rsidP="005B38A9">
      <w:pPr>
        <w:widowControl/>
        <w:autoSpaceDE/>
        <w:autoSpaceDN/>
        <w:adjustRightInd/>
        <w:jc w:val="both"/>
      </w:pPr>
      <w:r w:rsidRPr="005B38A9">
        <w:t>- разработка кадровой политики и стратегии управления персоналом;</w:t>
      </w:r>
    </w:p>
    <w:p w:rsidR="005A2C50" w:rsidRPr="005B38A9" w:rsidRDefault="005A2C50" w:rsidP="005B38A9">
      <w:pPr>
        <w:widowControl/>
        <w:autoSpaceDE/>
        <w:autoSpaceDN/>
        <w:adjustRightInd/>
        <w:jc w:val="both"/>
      </w:pPr>
      <w:r w:rsidRPr="005B38A9">
        <w:t>- планирование кадровой работы и маркетинг персонала;</w:t>
      </w:r>
    </w:p>
    <w:p w:rsidR="005A2C50" w:rsidRPr="005B38A9" w:rsidRDefault="005A2C50" w:rsidP="005B38A9">
      <w:pPr>
        <w:widowControl/>
        <w:autoSpaceDE/>
        <w:autoSpaceDN/>
        <w:adjustRightInd/>
        <w:jc w:val="both"/>
      </w:pPr>
      <w:r w:rsidRPr="005B38A9">
        <w:t>- обеспечение организации кадрами специалистов требуемой квалификации, необходимого уровня и направленности подготовки;</w:t>
      </w:r>
    </w:p>
    <w:p w:rsidR="005A2C50" w:rsidRPr="005B38A9" w:rsidRDefault="005A2C50" w:rsidP="005B38A9">
      <w:pPr>
        <w:widowControl/>
        <w:autoSpaceDE/>
        <w:autoSpaceDN/>
        <w:adjustRightInd/>
        <w:jc w:val="both"/>
      </w:pPr>
      <w:r w:rsidRPr="005B38A9">
        <w:t>- организация профессиональной ориентации и трудовой адаптации молодых специалистов, деятельность по их закреплению и рациональному использованию;</w:t>
      </w:r>
    </w:p>
    <w:p w:rsidR="005A2C50" w:rsidRPr="005B38A9" w:rsidRDefault="005A2C50" w:rsidP="005B38A9">
      <w:pPr>
        <w:widowControl/>
        <w:autoSpaceDE/>
        <w:autoSpaceDN/>
        <w:adjustRightInd/>
        <w:jc w:val="both"/>
      </w:pPr>
      <w:r w:rsidRPr="005B38A9">
        <w:t>- участие в разработке стратегии профессионального развития персонала;</w:t>
      </w:r>
    </w:p>
    <w:p w:rsidR="005A2C50" w:rsidRPr="005B38A9" w:rsidRDefault="005A2C50" w:rsidP="005B38A9">
      <w:pPr>
        <w:widowControl/>
        <w:autoSpaceDE/>
        <w:autoSpaceDN/>
        <w:adjustRightInd/>
        <w:jc w:val="both"/>
      </w:pPr>
      <w:r w:rsidRPr="005B38A9">
        <w:t>- организация и контроль подготовки, профессиональной переподготовки и повышения квалификации и стажировки персонала;</w:t>
      </w:r>
    </w:p>
    <w:p w:rsidR="005A2C50" w:rsidRPr="005B38A9" w:rsidRDefault="005A2C50" w:rsidP="005B38A9">
      <w:pPr>
        <w:widowControl/>
        <w:autoSpaceDE/>
        <w:autoSpaceDN/>
        <w:adjustRightInd/>
        <w:jc w:val="both"/>
      </w:pPr>
      <w:r w:rsidRPr="005B38A9">
        <w:t>- организация работы по оценке и управлению деловой карьерой, формированию резерва, аттестации персонала;</w:t>
      </w:r>
    </w:p>
    <w:p w:rsidR="005A2C50" w:rsidRPr="005B38A9" w:rsidRDefault="005A2C50" w:rsidP="005B38A9">
      <w:pPr>
        <w:widowControl/>
        <w:autoSpaceDE/>
        <w:autoSpaceDN/>
        <w:adjustRightInd/>
        <w:jc w:val="both"/>
      </w:pPr>
      <w:r w:rsidRPr="005B38A9">
        <w:t>- мотивация и стимулирование труда персонала, в том числе оплата труда;</w:t>
      </w:r>
    </w:p>
    <w:p w:rsidR="005A2C50" w:rsidRPr="005B38A9" w:rsidRDefault="005A2C50" w:rsidP="005B38A9">
      <w:pPr>
        <w:widowControl/>
        <w:autoSpaceDE/>
        <w:autoSpaceDN/>
        <w:adjustRightInd/>
        <w:jc w:val="both"/>
      </w:pPr>
      <w:r w:rsidRPr="005B38A9">
        <w:t>- участие в обеспечении безопасных условий труда, экономической и информационной безопасности;</w:t>
      </w:r>
    </w:p>
    <w:p w:rsidR="005A2C50" w:rsidRPr="005B38A9" w:rsidRDefault="005A2C50" w:rsidP="005B38A9">
      <w:pPr>
        <w:widowControl/>
        <w:autoSpaceDE/>
        <w:autoSpaceDN/>
        <w:adjustRightInd/>
        <w:jc w:val="both"/>
      </w:pPr>
      <w:r w:rsidRPr="005B38A9">
        <w:t>- участие в обеспечении соблюдения требований психофизиологии, эргономики и эстетики труда;</w:t>
      </w:r>
    </w:p>
    <w:p w:rsidR="005A2C50" w:rsidRPr="005B38A9" w:rsidRDefault="005A2C50" w:rsidP="005B38A9">
      <w:pPr>
        <w:widowControl/>
        <w:autoSpaceDE/>
        <w:autoSpaceDN/>
        <w:adjustRightInd/>
        <w:jc w:val="both"/>
      </w:pPr>
      <w:r w:rsidRPr="005B38A9">
        <w:t>- организация работ с высвобождающимся персоналом;</w:t>
      </w:r>
    </w:p>
    <w:p w:rsidR="005A2C50" w:rsidRPr="005B38A9" w:rsidRDefault="005A2C50" w:rsidP="005B38A9">
      <w:pPr>
        <w:widowControl/>
        <w:autoSpaceDE/>
        <w:autoSpaceDN/>
        <w:adjustRightInd/>
        <w:jc w:val="both"/>
      </w:pPr>
      <w:r w:rsidRPr="005B38A9">
        <w:t>- применение законов о труде, иных нормативно-правовых актов социально-трудовой сферы для решения правовых вопросов трудовых отношений;</w:t>
      </w:r>
    </w:p>
    <w:p w:rsidR="005A2C50" w:rsidRPr="005B38A9" w:rsidRDefault="005A2C50" w:rsidP="005B38A9">
      <w:pPr>
        <w:widowControl/>
        <w:autoSpaceDE/>
        <w:autoSpaceDN/>
        <w:adjustRightInd/>
        <w:jc w:val="both"/>
      </w:pPr>
      <w:r w:rsidRPr="005B38A9">
        <w:t>- экономический анализ показателей по труду, затрат на персонал (в том числе бюджетирования затрат);</w:t>
      </w:r>
    </w:p>
    <w:p w:rsidR="005A2C50" w:rsidRPr="005B38A9" w:rsidRDefault="005A2C50" w:rsidP="005B38A9">
      <w:pPr>
        <w:widowControl/>
        <w:autoSpaceDE/>
        <w:autoSpaceDN/>
        <w:adjustRightInd/>
        <w:jc w:val="both"/>
      </w:pPr>
      <w:r w:rsidRPr="005B38A9">
        <w:t>- оценка экономической и социальной эффективности управления персоналом;</w:t>
      </w:r>
    </w:p>
    <w:p w:rsidR="005A2C50" w:rsidRPr="005B38A9" w:rsidRDefault="005A2C50" w:rsidP="005B38A9">
      <w:pPr>
        <w:widowControl/>
        <w:autoSpaceDE/>
        <w:autoSpaceDN/>
        <w:adjustRightInd/>
      </w:pPr>
      <w:r w:rsidRPr="005B38A9">
        <w:t>- осуществление социальной работы с персоналом;</w:t>
      </w:r>
    </w:p>
    <w:p w:rsidR="005A2C50" w:rsidRPr="005B38A9" w:rsidRDefault="005A2C50" w:rsidP="005B38A9">
      <w:pPr>
        <w:widowControl/>
        <w:autoSpaceDE/>
        <w:autoSpaceDN/>
        <w:adjustRightInd/>
      </w:pPr>
      <w:r w:rsidRPr="005B38A9">
        <w:t>- участие в разработке и внедрении планов социального –развития организации;</w:t>
      </w:r>
    </w:p>
    <w:p w:rsidR="005A2C50" w:rsidRPr="005B38A9" w:rsidRDefault="005A2C50" w:rsidP="005B38A9">
      <w:pPr>
        <w:widowControl/>
        <w:autoSpaceDE/>
        <w:autoSpaceDN/>
        <w:adjustRightInd/>
        <w:jc w:val="both"/>
      </w:pPr>
      <w:r w:rsidRPr="005B38A9">
        <w:t>- формирование трудового коллектива (групповые и межличностные взаимоотношения, морально-психологический климат;</w:t>
      </w:r>
    </w:p>
    <w:p w:rsidR="005A2C50" w:rsidRPr="005B38A9" w:rsidRDefault="005A2C50" w:rsidP="005B38A9">
      <w:pPr>
        <w:widowControl/>
        <w:autoSpaceDE/>
        <w:autoSpaceDN/>
        <w:adjustRightInd/>
        <w:jc w:val="both"/>
      </w:pPr>
      <w:r w:rsidRPr="005B38A9">
        <w:t>- управление этикой деловых отношений;</w:t>
      </w:r>
    </w:p>
    <w:p w:rsidR="005A2C50" w:rsidRDefault="005A2C50" w:rsidP="005B38A9">
      <w:pPr>
        <w:widowControl/>
        <w:autoSpaceDE/>
        <w:autoSpaceDN/>
        <w:adjustRightInd/>
      </w:pPr>
      <w:r w:rsidRPr="005B38A9">
        <w:t>- предупреждение личной профессиональной деформации и профессионального выгорания</w:t>
      </w:r>
      <w:r w:rsidR="00C85769">
        <w:t>.</w:t>
      </w:r>
    </w:p>
    <w:p w:rsidR="00C85769" w:rsidRDefault="00C85769" w:rsidP="00C85769">
      <w:pPr>
        <w:ind w:firstLine="708"/>
        <w:jc w:val="both"/>
      </w:pPr>
      <w:r>
        <w:t xml:space="preserve">Дисциплина </w:t>
      </w:r>
      <w:r w:rsidRPr="005741C2">
        <w:t xml:space="preserve"> 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C85769" w:rsidRPr="005B38A9" w:rsidRDefault="00C85769" w:rsidP="005B38A9">
      <w:pPr>
        <w:widowControl/>
        <w:autoSpaceDE/>
        <w:autoSpaceDN/>
        <w:adjustRightInd/>
      </w:pPr>
    </w:p>
    <w:p w:rsidR="00882107" w:rsidRPr="005B38A9" w:rsidRDefault="00882107" w:rsidP="005B38A9">
      <w:pPr>
        <w:ind w:firstLine="709"/>
        <w:jc w:val="both"/>
      </w:pPr>
    </w:p>
    <w:p w:rsidR="000C72FB" w:rsidRPr="005B38A9" w:rsidRDefault="000C72FB" w:rsidP="005B38A9">
      <w:pPr>
        <w:pStyle w:val="a9"/>
        <w:numPr>
          <w:ilvl w:val="0"/>
          <w:numId w:val="1"/>
        </w:numPr>
        <w:ind w:left="0" w:firstLine="709"/>
        <w:jc w:val="both"/>
        <w:rPr>
          <w:b/>
          <w:i/>
        </w:rPr>
      </w:pPr>
      <w:r w:rsidRPr="005B38A9">
        <w:rPr>
          <w:b/>
          <w:i/>
        </w:rPr>
        <w:t>Объем дисциплины</w:t>
      </w:r>
    </w:p>
    <w:p w:rsidR="000C72FB" w:rsidRPr="005B38A9" w:rsidRDefault="000C72FB" w:rsidP="005B38A9">
      <w:pPr>
        <w:pStyle w:val="a9"/>
        <w:ind w:left="0"/>
        <w:jc w:val="both"/>
        <w:rPr>
          <w:b/>
          <w:i/>
        </w:rPr>
      </w:pPr>
    </w:p>
    <w:tbl>
      <w:tblPr>
        <w:tblStyle w:val="a8"/>
        <w:tblW w:w="10206" w:type="dxa"/>
        <w:jc w:val="center"/>
        <w:tblLook w:val="04A0" w:firstRow="1" w:lastRow="0" w:firstColumn="1" w:lastColumn="0" w:noHBand="0" w:noVBand="1"/>
      </w:tblPr>
      <w:tblGrid>
        <w:gridCol w:w="266"/>
        <w:gridCol w:w="6349"/>
        <w:gridCol w:w="1814"/>
        <w:gridCol w:w="1777"/>
      </w:tblGrid>
      <w:tr w:rsidR="000C72FB" w:rsidRPr="005B38A9" w:rsidTr="00C85769">
        <w:trPr>
          <w:jc w:val="center"/>
        </w:trPr>
        <w:tc>
          <w:tcPr>
            <w:tcW w:w="6615" w:type="dxa"/>
            <w:gridSpan w:val="2"/>
            <w:vMerge w:val="restart"/>
          </w:tcPr>
          <w:p w:rsidR="000C72FB" w:rsidRPr="005B38A9" w:rsidRDefault="000C72FB" w:rsidP="005B38A9">
            <w:pPr>
              <w:jc w:val="center"/>
              <w:rPr>
                <w:b/>
                <w:i/>
              </w:rPr>
            </w:pPr>
            <w:r w:rsidRPr="005B38A9">
              <w:rPr>
                <w:b/>
                <w:i/>
              </w:rPr>
              <w:t>Виды учебной работы</w:t>
            </w:r>
          </w:p>
        </w:tc>
        <w:tc>
          <w:tcPr>
            <w:tcW w:w="3591" w:type="dxa"/>
            <w:gridSpan w:val="2"/>
          </w:tcPr>
          <w:p w:rsidR="000C72FB" w:rsidRPr="005B38A9" w:rsidRDefault="000C72FB" w:rsidP="005B38A9">
            <w:pPr>
              <w:jc w:val="center"/>
              <w:rPr>
                <w:b/>
                <w:i/>
              </w:rPr>
            </w:pPr>
            <w:r w:rsidRPr="005B38A9">
              <w:rPr>
                <w:b/>
                <w:i/>
              </w:rPr>
              <w:t>Формы обучения</w:t>
            </w:r>
          </w:p>
        </w:tc>
      </w:tr>
      <w:tr w:rsidR="000C72FB" w:rsidRPr="005B38A9" w:rsidTr="00C85769">
        <w:trPr>
          <w:jc w:val="center"/>
        </w:trPr>
        <w:tc>
          <w:tcPr>
            <w:tcW w:w="6615" w:type="dxa"/>
            <w:gridSpan w:val="2"/>
            <w:vMerge/>
          </w:tcPr>
          <w:p w:rsidR="000C72FB" w:rsidRPr="005B38A9" w:rsidRDefault="000C72FB" w:rsidP="005B38A9">
            <w:pPr>
              <w:jc w:val="center"/>
              <w:rPr>
                <w:b/>
                <w:i/>
              </w:rPr>
            </w:pPr>
          </w:p>
        </w:tc>
        <w:tc>
          <w:tcPr>
            <w:tcW w:w="1814" w:type="dxa"/>
          </w:tcPr>
          <w:p w:rsidR="000C72FB" w:rsidRPr="005B38A9" w:rsidRDefault="000C72FB" w:rsidP="005B38A9">
            <w:pPr>
              <w:jc w:val="center"/>
              <w:rPr>
                <w:b/>
                <w:i/>
              </w:rPr>
            </w:pPr>
            <w:r w:rsidRPr="005B38A9">
              <w:rPr>
                <w:b/>
                <w:i/>
              </w:rPr>
              <w:t>Очная</w:t>
            </w:r>
          </w:p>
        </w:tc>
        <w:tc>
          <w:tcPr>
            <w:tcW w:w="1777" w:type="dxa"/>
          </w:tcPr>
          <w:p w:rsidR="000C72FB" w:rsidRPr="005B38A9" w:rsidRDefault="000C72FB" w:rsidP="005B38A9">
            <w:pPr>
              <w:jc w:val="center"/>
              <w:rPr>
                <w:b/>
                <w:i/>
              </w:rPr>
            </w:pPr>
            <w:r w:rsidRPr="005B38A9">
              <w:rPr>
                <w:b/>
                <w:i/>
              </w:rPr>
              <w:t>Заочная</w:t>
            </w:r>
          </w:p>
        </w:tc>
      </w:tr>
      <w:tr w:rsidR="0003065A" w:rsidRPr="005B38A9" w:rsidTr="00C85769">
        <w:trPr>
          <w:jc w:val="center"/>
        </w:trPr>
        <w:tc>
          <w:tcPr>
            <w:tcW w:w="6615" w:type="dxa"/>
            <w:gridSpan w:val="2"/>
          </w:tcPr>
          <w:p w:rsidR="0003065A" w:rsidRPr="005B38A9" w:rsidRDefault="0003065A" w:rsidP="005B38A9">
            <w:pPr>
              <w:jc w:val="both"/>
            </w:pPr>
            <w:r w:rsidRPr="005B38A9">
              <w:rPr>
                <w:b/>
              </w:rPr>
              <w:t>Общая трудоемкость</w:t>
            </w:r>
            <w:r w:rsidRPr="005B38A9">
              <w:t>: зачетные единицы/часы</w:t>
            </w:r>
          </w:p>
        </w:tc>
        <w:tc>
          <w:tcPr>
            <w:tcW w:w="1814" w:type="dxa"/>
          </w:tcPr>
          <w:p w:rsidR="0003065A" w:rsidRPr="005B38A9" w:rsidRDefault="0003065A" w:rsidP="005B38A9">
            <w:pPr>
              <w:jc w:val="center"/>
            </w:pPr>
            <w:r w:rsidRPr="005B38A9">
              <w:t>108 (3 ЗЕТ)</w:t>
            </w:r>
          </w:p>
        </w:tc>
        <w:tc>
          <w:tcPr>
            <w:tcW w:w="1777" w:type="dxa"/>
          </w:tcPr>
          <w:p w:rsidR="0003065A" w:rsidRPr="005B38A9" w:rsidRDefault="0003065A" w:rsidP="005B38A9">
            <w:pPr>
              <w:jc w:val="center"/>
            </w:pPr>
            <w:r w:rsidRPr="005B38A9">
              <w:t>108 (3 ЗЕТ)</w:t>
            </w:r>
          </w:p>
        </w:tc>
      </w:tr>
      <w:tr w:rsidR="0003065A" w:rsidRPr="005B38A9" w:rsidTr="00C85769">
        <w:trPr>
          <w:jc w:val="center"/>
        </w:trPr>
        <w:tc>
          <w:tcPr>
            <w:tcW w:w="6615" w:type="dxa"/>
            <w:gridSpan w:val="2"/>
          </w:tcPr>
          <w:p w:rsidR="0003065A" w:rsidRPr="005B38A9" w:rsidRDefault="0003065A" w:rsidP="005B38A9">
            <w:pPr>
              <w:jc w:val="both"/>
            </w:pPr>
            <w:r w:rsidRPr="005B38A9">
              <w:rPr>
                <w:b/>
              </w:rPr>
              <w:t>Контактная работа</w:t>
            </w:r>
            <w:r w:rsidRPr="005B38A9">
              <w:t xml:space="preserve"> </w:t>
            </w:r>
            <w:r w:rsidRPr="005B38A9">
              <w:rPr>
                <w:b/>
              </w:rPr>
              <w:t>с преподавателем</w:t>
            </w:r>
            <w:r w:rsidRPr="005B38A9">
              <w:t xml:space="preserve"> (всего):</w:t>
            </w:r>
          </w:p>
        </w:tc>
        <w:tc>
          <w:tcPr>
            <w:tcW w:w="1814" w:type="dxa"/>
          </w:tcPr>
          <w:p w:rsidR="0003065A" w:rsidRPr="005B38A9" w:rsidRDefault="0003065A" w:rsidP="005B38A9">
            <w:pPr>
              <w:jc w:val="center"/>
              <w:rPr>
                <w:lang w:val="en-US"/>
              </w:rPr>
            </w:pPr>
            <w:r w:rsidRPr="005B38A9">
              <w:t>54</w:t>
            </w:r>
          </w:p>
        </w:tc>
        <w:tc>
          <w:tcPr>
            <w:tcW w:w="1777" w:type="dxa"/>
          </w:tcPr>
          <w:p w:rsidR="0003065A" w:rsidRPr="005B38A9" w:rsidRDefault="0003065A" w:rsidP="005B38A9">
            <w:pPr>
              <w:jc w:val="center"/>
            </w:pPr>
            <w:r w:rsidRPr="005B38A9">
              <w:t>12</w:t>
            </w:r>
          </w:p>
        </w:tc>
      </w:tr>
      <w:tr w:rsidR="0003065A" w:rsidRPr="005B38A9" w:rsidTr="00C85769">
        <w:trPr>
          <w:jc w:val="center"/>
        </w:trPr>
        <w:tc>
          <w:tcPr>
            <w:tcW w:w="266" w:type="dxa"/>
            <w:vMerge w:val="restart"/>
          </w:tcPr>
          <w:p w:rsidR="0003065A" w:rsidRPr="005B38A9" w:rsidRDefault="0003065A" w:rsidP="005B38A9">
            <w:pPr>
              <w:jc w:val="both"/>
            </w:pPr>
          </w:p>
        </w:tc>
        <w:tc>
          <w:tcPr>
            <w:tcW w:w="6349" w:type="dxa"/>
          </w:tcPr>
          <w:p w:rsidR="0003065A" w:rsidRPr="005B38A9" w:rsidRDefault="0003065A" w:rsidP="005B38A9">
            <w:pPr>
              <w:jc w:val="both"/>
            </w:pPr>
            <w:r w:rsidRPr="005B38A9">
              <w:t>Лекции (ЛК)</w:t>
            </w:r>
          </w:p>
        </w:tc>
        <w:tc>
          <w:tcPr>
            <w:tcW w:w="1814" w:type="dxa"/>
          </w:tcPr>
          <w:p w:rsidR="0003065A" w:rsidRPr="005B38A9" w:rsidRDefault="0003065A" w:rsidP="005B38A9">
            <w:pPr>
              <w:jc w:val="center"/>
            </w:pPr>
            <w:r w:rsidRPr="005B38A9">
              <w:t>18</w:t>
            </w:r>
          </w:p>
        </w:tc>
        <w:tc>
          <w:tcPr>
            <w:tcW w:w="1777" w:type="dxa"/>
          </w:tcPr>
          <w:p w:rsidR="0003065A" w:rsidRPr="005B38A9" w:rsidRDefault="0003065A" w:rsidP="005B38A9">
            <w:pPr>
              <w:jc w:val="center"/>
            </w:pPr>
            <w:r w:rsidRPr="005B38A9">
              <w:t>4</w:t>
            </w:r>
          </w:p>
        </w:tc>
      </w:tr>
      <w:tr w:rsidR="0003065A" w:rsidRPr="005B38A9" w:rsidTr="00C85769">
        <w:trPr>
          <w:jc w:val="center"/>
        </w:trPr>
        <w:tc>
          <w:tcPr>
            <w:tcW w:w="266" w:type="dxa"/>
            <w:vMerge/>
          </w:tcPr>
          <w:p w:rsidR="0003065A" w:rsidRPr="005B38A9" w:rsidRDefault="0003065A" w:rsidP="005B38A9">
            <w:pPr>
              <w:jc w:val="both"/>
            </w:pPr>
          </w:p>
        </w:tc>
        <w:tc>
          <w:tcPr>
            <w:tcW w:w="6349" w:type="dxa"/>
          </w:tcPr>
          <w:p w:rsidR="0003065A" w:rsidRPr="005B38A9" w:rsidRDefault="0003065A" w:rsidP="005B38A9">
            <w:pPr>
              <w:jc w:val="both"/>
            </w:pPr>
            <w:r w:rsidRPr="005B38A9">
              <w:t>Практические занятия (ПЗ)</w:t>
            </w:r>
          </w:p>
        </w:tc>
        <w:tc>
          <w:tcPr>
            <w:tcW w:w="1814" w:type="dxa"/>
          </w:tcPr>
          <w:p w:rsidR="0003065A" w:rsidRPr="005B38A9" w:rsidRDefault="0003065A" w:rsidP="005B38A9">
            <w:pPr>
              <w:jc w:val="center"/>
            </w:pPr>
          </w:p>
        </w:tc>
        <w:tc>
          <w:tcPr>
            <w:tcW w:w="1777" w:type="dxa"/>
          </w:tcPr>
          <w:p w:rsidR="0003065A" w:rsidRPr="005B38A9" w:rsidRDefault="0003065A" w:rsidP="005B38A9">
            <w:pPr>
              <w:jc w:val="center"/>
            </w:pPr>
          </w:p>
        </w:tc>
      </w:tr>
      <w:tr w:rsidR="0003065A" w:rsidRPr="005B38A9" w:rsidTr="00C85769">
        <w:trPr>
          <w:jc w:val="center"/>
        </w:trPr>
        <w:tc>
          <w:tcPr>
            <w:tcW w:w="266" w:type="dxa"/>
            <w:vMerge/>
          </w:tcPr>
          <w:p w:rsidR="0003065A" w:rsidRPr="005B38A9" w:rsidRDefault="0003065A" w:rsidP="005B38A9">
            <w:pPr>
              <w:jc w:val="both"/>
            </w:pPr>
          </w:p>
        </w:tc>
        <w:tc>
          <w:tcPr>
            <w:tcW w:w="6349" w:type="dxa"/>
          </w:tcPr>
          <w:p w:rsidR="0003065A" w:rsidRPr="005B38A9" w:rsidRDefault="0003065A" w:rsidP="005B38A9">
            <w:pPr>
              <w:jc w:val="both"/>
            </w:pPr>
            <w:r w:rsidRPr="005B38A9">
              <w:t>Семинарские занятия (СЗ)</w:t>
            </w:r>
          </w:p>
        </w:tc>
        <w:tc>
          <w:tcPr>
            <w:tcW w:w="1814" w:type="dxa"/>
          </w:tcPr>
          <w:p w:rsidR="0003065A" w:rsidRPr="005B38A9" w:rsidRDefault="0003065A" w:rsidP="005B38A9">
            <w:pPr>
              <w:jc w:val="center"/>
            </w:pPr>
            <w:r w:rsidRPr="005B38A9">
              <w:t>36</w:t>
            </w:r>
          </w:p>
        </w:tc>
        <w:tc>
          <w:tcPr>
            <w:tcW w:w="1777" w:type="dxa"/>
          </w:tcPr>
          <w:p w:rsidR="0003065A" w:rsidRPr="005B38A9" w:rsidRDefault="0003065A" w:rsidP="005B38A9">
            <w:pPr>
              <w:jc w:val="center"/>
            </w:pPr>
            <w:r w:rsidRPr="005B38A9">
              <w:t>8</w:t>
            </w:r>
          </w:p>
        </w:tc>
      </w:tr>
      <w:tr w:rsidR="0003065A" w:rsidRPr="005B38A9" w:rsidTr="00C85769">
        <w:trPr>
          <w:jc w:val="center"/>
        </w:trPr>
        <w:tc>
          <w:tcPr>
            <w:tcW w:w="266" w:type="dxa"/>
            <w:vMerge/>
          </w:tcPr>
          <w:p w:rsidR="0003065A" w:rsidRPr="005B38A9" w:rsidRDefault="0003065A" w:rsidP="005B38A9">
            <w:pPr>
              <w:jc w:val="both"/>
            </w:pPr>
          </w:p>
        </w:tc>
        <w:tc>
          <w:tcPr>
            <w:tcW w:w="6349" w:type="dxa"/>
          </w:tcPr>
          <w:p w:rsidR="0003065A" w:rsidRPr="005B38A9" w:rsidRDefault="0003065A" w:rsidP="005B38A9">
            <w:pPr>
              <w:jc w:val="both"/>
            </w:pPr>
            <w:r w:rsidRPr="005B38A9">
              <w:t>Лабораторные работы (ЛР)</w:t>
            </w:r>
          </w:p>
        </w:tc>
        <w:tc>
          <w:tcPr>
            <w:tcW w:w="1814" w:type="dxa"/>
          </w:tcPr>
          <w:p w:rsidR="0003065A" w:rsidRPr="005B38A9" w:rsidRDefault="0003065A" w:rsidP="005B38A9">
            <w:pPr>
              <w:jc w:val="center"/>
            </w:pPr>
          </w:p>
        </w:tc>
        <w:tc>
          <w:tcPr>
            <w:tcW w:w="1777" w:type="dxa"/>
          </w:tcPr>
          <w:p w:rsidR="0003065A" w:rsidRPr="005B38A9" w:rsidRDefault="0003065A" w:rsidP="005B38A9">
            <w:pPr>
              <w:jc w:val="center"/>
            </w:pPr>
          </w:p>
        </w:tc>
      </w:tr>
      <w:tr w:rsidR="0003065A" w:rsidRPr="005B38A9" w:rsidTr="00C85769">
        <w:trPr>
          <w:trHeight w:val="697"/>
          <w:jc w:val="center"/>
        </w:trPr>
        <w:tc>
          <w:tcPr>
            <w:tcW w:w="266" w:type="dxa"/>
            <w:vMerge/>
          </w:tcPr>
          <w:p w:rsidR="0003065A" w:rsidRPr="005B38A9" w:rsidRDefault="0003065A" w:rsidP="005B38A9">
            <w:pPr>
              <w:jc w:val="both"/>
            </w:pPr>
          </w:p>
        </w:tc>
        <w:tc>
          <w:tcPr>
            <w:tcW w:w="6349" w:type="dxa"/>
          </w:tcPr>
          <w:p w:rsidR="0003065A" w:rsidRPr="005B38A9" w:rsidRDefault="0003065A" w:rsidP="005B38A9">
            <w:pPr>
              <w:jc w:val="both"/>
            </w:pPr>
            <w:r w:rsidRPr="005B38A9">
              <w:t xml:space="preserve">Промежуточная аттестация: Зачет / зачет с оценкой / </w:t>
            </w:r>
            <w:r w:rsidRPr="005B38A9">
              <w:rPr>
                <w:u w:val="single"/>
              </w:rPr>
              <w:t>экзамен</w:t>
            </w:r>
            <w:r w:rsidRPr="005B38A9">
              <w:t xml:space="preserve"> / </w:t>
            </w:r>
          </w:p>
        </w:tc>
        <w:tc>
          <w:tcPr>
            <w:tcW w:w="1814" w:type="dxa"/>
          </w:tcPr>
          <w:p w:rsidR="0003065A" w:rsidRPr="005B38A9" w:rsidRDefault="0003065A" w:rsidP="005B38A9">
            <w:pPr>
              <w:jc w:val="center"/>
            </w:pPr>
            <w:r w:rsidRPr="005B38A9">
              <w:t>18</w:t>
            </w:r>
          </w:p>
        </w:tc>
        <w:tc>
          <w:tcPr>
            <w:tcW w:w="1777" w:type="dxa"/>
          </w:tcPr>
          <w:p w:rsidR="0003065A" w:rsidRPr="005B38A9" w:rsidRDefault="0003065A" w:rsidP="005B38A9">
            <w:pPr>
              <w:jc w:val="center"/>
            </w:pPr>
            <w:r w:rsidRPr="005B38A9">
              <w:t>9</w:t>
            </w:r>
          </w:p>
        </w:tc>
      </w:tr>
      <w:tr w:rsidR="0003065A" w:rsidRPr="005B38A9" w:rsidTr="00C85769">
        <w:trPr>
          <w:jc w:val="center"/>
        </w:trPr>
        <w:tc>
          <w:tcPr>
            <w:tcW w:w="6615" w:type="dxa"/>
            <w:gridSpan w:val="2"/>
          </w:tcPr>
          <w:p w:rsidR="0003065A" w:rsidRPr="005B38A9" w:rsidRDefault="0003065A" w:rsidP="005B38A9">
            <w:pPr>
              <w:jc w:val="both"/>
            </w:pPr>
            <w:r w:rsidRPr="005B38A9">
              <w:rPr>
                <w:b/>
              </w:rPr>
              <w:t>Самостоятельная работа (СРС)</w:t>
            </w:r>
          </w:p>
        </w:tc>
        <w:tc>
          <w:tcPr>
            <w:tcW w:w="1814" w:type="dxa"/>
          </w:tcPr>
          <w:p w:rsidR="0003065A" w:rsidRPr="005B38A9" w:rsidRDefault="0003065A" w:rsidP="005B38A9">
            <w:pPr>
              <w:jc w:val="center"/>
            </w:pPr>
            <w:r w:rsidRPr="005B38A9">
              <w:t>36</w:t>
            </w:r>
          </w:p>
        </w:tc>
        <w:tc>
          <w:tcPr>
            <w:tcW w:w="1777" w:type="dxa"/>
          </w:tcPr>
          <w:p w:rsidR="0003065A" w:rsidRPr="005B38A9" w:rsidRDefault="0003065A" w:rsidP="005B38A9">
            <w:pPr>
              <w:jc w:val="center"/>
            </w:pPr>
            <w:r w:rsidRPr="005B38A9">
              <w:t>87</w:t>
            </w:r>
          </w:p>
        </w:tc>
      </w:tr>
    </w:tbl>
    <w:p w:rsidR="00C85769" w:rsidRDefault="00C85769" w:rsidP="00C85769">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0C72FB" w:rsidRPr="005B38A9" w:rsidRDefault="000C72FB" w:rsidP="005B38A9">
      <w:pPr>
        <w:jc w:val="both"/>
      </w:pPr>
    </w:p>
    <w:p w:rsidR="000C72FB" w:rsidRPr="005B38A9" w:rsidRDefault="000C72FB" w:rsidP="005B38A9">
      <w:pPr>
        <w:pStyle w:val="a9"/>
        <w:numPr>
          <w:ilvl w:val="0"/>
          <w:numId w:val="1"/>
        </w:numPr>
        <w:ind w:left="0" w:firstLine="709"/>
        <w:jc w:val="both"/>
        <w:rPr>
          <w:b/>
          <w:i/>
        </w:rPr>
      </w:pPr>
      <w:r w:rsidRPr="005B38A9">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5B38A9" w:rsidRDefault="000C72FB" w:rsidP="005B38A9">
      <w:pPr>
        <w:pStyle w:val="a9"/>
        <w:ind w:left="0"/>
        <w:jc w:val="both"/>
        <w:rPr>
          <w:b/>
          <w:i/>
        </w:rPr>
      </w:pPr>
    </w:p>
    <w:p w:rsidR="000C72FB" w:rsidRPr="005B38A9" w:rsidRDefault="000C72FB" w:rsidP="005B38A9">
      <w:pPr>
        <w:pStyle w:val="a9"/>
        <w:numPr>
          <w:ilvl w:val="1"/>
          <w:numId w:val="1"/>
        </w:numPr>
        <w:ind w:left="0"/>
        <w:jc w:val="both"/>
      </w:pPr>
      <w:r w:rsidRPr="005B38A9">
        <w:t>Распределение часов по разделам/темам и видам работы</w:t>
      </w:r>
    </w:p>
    <w:p w:rsidR="000C72FB" w:rsidRPr="005B38A9" w:rsidRDefault="000C72FB" w:rsidP="005B38A9">
      <w:pPr>
        <w:pStyle w:val="a9"/>
        <w:ind w:left="0"/>
        <w:jc w:val="both"/>
      </w:pPr>
    </w:p>
    <w:p w:rsidR="000C72FB" w:rsidRPr="005B38A9" w:rsidRDefault="000C72FB" w:rsidP="005B38A9">
      <w:pPr>
        <w:pStyle w:val="a9"/>
        <w:numPr>
          <w:ilvl w:val="2"/>
          <w:numId w:val="1"/>
        </w:numPr>
        <w:ind w:left="0"/>
        <w:jc w:val="both"/>
      </w:pPr>
      <w:r w:rsidRPr="005B38A9">
        <w:t>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0C72FB" w:rsidRPr="005B38A9" w:rsidTr="005B38A9">
        <w:trPr>
          <w:jc w:val="center"/>
        </w:trPr>
        <w:tc>
          <w:tcPr>
            <w:tcW w:w="664" w:type="dxa"/>
            <w:vMerge w:val="restart"/>
          </w:tcPr>
          <w:p w:rsidR="000C72FB" w:rsidRPr="005B38A9" w:rsidRDefault="000C72FB" w:rsidP="005B38A9">
            <w:pPr>
              <w:jc w:val="center"/>
              <w:rPr>
                <w:b/>
              </w:rPr>
            </w:pPr>
          </w:p>
          <w:p w:rsidR="000C72FB" w:rsidRPr="005B38A9" w:rsidRDefault="000C72FB" w:rsidP="005B38A9">
            <w:pPr>
              <w:jc w:val="center"/>
              <w:rPr>
                <w:b/>
              </w:rPr>
            </w:pPr>
            <w:r w:rsidRPr="005B38A9">
              <w:rPr>
                <w:b/>
              </w:rPr>
              <w:t>№ п/п</w:t>
            </w:r>
          </w:p>
        </w:tc>
        <w:tc>
          <w:tcPr>
            <w:tcW w:w="2708" w:type="dxa"/>
            <w:vMerge w:val="restart"/>
          </w:tcPr>
          <w:p w:rsidR="000C72FB" w:rsidRPr="005B38A9" w:rsidRDefault="000C72FB" w:rsidP="005B38A9">
            <w:pPr>
              <w:jc w:val="center"/>
              <w:rPr>
                <w:b/>
              </w:rPr>
            </w:pPr>
          </w:p>
          <w:p w:rsidR="000C72FB" w:rsidRPr="005B38A9" w:rsidRDefault="000C72FB" w:rsidP="005B38A9">
            <w:pPr>
              <w:jc w:val="center"/>
              <w:rPr>
                <w:b/>
              </w:rPr>
            </w:pPr>
            <w:r w:rsidRPr="005B38A9">
              <w:rPr>
                <w:b/>
              </w:rPr>
              <w:t>Раздел/тема</w:t>
            </w:r>
          </w:p>
        </w:tc>
        <w:tc>
          <w:tcPr>
            <w:tcW w:w="1360" w:type="dxa"/>
            <w:vMerge w:val="restart"/>
          </w:tcPr>
          <w:p w:rsidR="000C72FB" w:rsidRPr="005B38A9" w:rsidRDefault="000C72FB" w:rsidP="005B38A9">
            <w:pPr>
              <w:jc w:val="center"/>
              <w:rPr>
                <w:b/>
              </w:rPr>
            </w:pPr>
          </w:p>
          <w:p w:rsidR="000C72FB" w:rsidRPr="005B38A9" w:rsidRDefault="000C72FB" w:rsidP="005B38A9">
            <w:pPr>
              <w:jc w:val="center"/>
              <w:rPr>
                <w:b/>
              </w:rPr>
            </w:pPr>
            <w:r w:rsidRPr="005B38A9">
              <w:rPr>
                <w:b/>
              </w:rPr>
              <w:t>Всего час.</w:t>
            </w:r>
          </w:p>
        </w:tc>
        <w:tc>
          <w:tcPr>
            <w:tcW w:w="4839" w:type="dxa"/>
            <w:gridSpan w:val="4"/>
          </w:tcPr>
          <w:p w:rsidR="000C72FB" w:rsidRPr="005B38A9" w:rsidRDefault="000C72FB" w:rsidP="005B38A9">
            <w:pPr>
              <w:jc w:val="center"/>
              <w:rPr>
                <w:b/>
              </w:rPr>
            </w:pPr>
            <w:r w:rsidRPr="005B38A9">
              <w:rPr>
                <w:b/>
              </w:rPr>
              <w:t>Виды учебной работы (в часах)</w:t>
            </w:r>
          </w:p>
        </w:tc>
      </w:tr>
      <w:tr w:rsidR="000C72FB" w:rsidRPr="005B38A9" w:rsidTr="005B38A9">
        <w:trPr>
          <w:jc w:val="center"/>
        </w:trPr>
        <w:tc>
          <w:tcPr>
            <w:tcW w:w="664" w:type="dxa"/>
            <w:vMerge/>
          </w:tcPr>
          <w:p w:rsidR="000C72FB" w:rsidRPr="005B38A9" w:rsidRDefault="000C72FB" w:rsidP="005B38A9">
            <w:pPr>
              <w:jc w:val="center"/>
              <w:rPr>
                <w:b/>
              </w:rPr>
            </w:pPr>
          </w:p>
        </w:tc>
        <w:tc>
          <w:tcPr>
            <w:tcW w:w="2708" w:type="dxa"/>
            <w:vMerge/>
          </w:tcPr>
          <w:p w:rsidR="000C72FB" w:rsidRPr="005B38A9" w:rsidRDefault="000C72FB" w:rsidP="005B38A9">
            <w:pPr>
              <w:jc w:val="center"/>
              <w:rPr>
                <w:b/>
              </w:rPr>
            </w:pPr>
          </w:p>
        </w:tc>
        <w:tc>
          <w:tcPr>
            <w:tcW w:w="1360" w:type="dxa"/>
            <w:vMerge/>
          </w:tcPr>
          <w:p w:rsidR="000C72FB" w:rsidRPr="005B38A9" w:rsidRDefault="000C72FB" w:rsidP="005B38A9">
            <w:pPr>
              <w:jc w:val="center"/>
              <w:rPr>
                <w:b/>
              </w:rPr>
            </w:pPr>
          </w:p>
        </w:tc>
        <w:tc>
          <w:tcPr>
            <w:tcW w:w="2697" w:type="dxa"/>
            <w:gridSpan w:val="3"/>
          </w:tcPr>
          <w:p w:rsidR="000C72FB" w:rsidRPr="005B38A9" w:rsidRDefault="000C72FB" w:rsidP="005B38A9">
            <w:pPr>
              <w:jc w:val="center"/>
              <w:rPr>
                <w:b/>
              </w:rPr>
            </w:pPr>
            <w:r w:rsidRPr="005B38A9">
              <w:rPr>
                <w:b/>
              </w:rPr>
              <w:t>Аудиторная работа</w:t>
            </w:r>
          </w:p>
        </w:tc>
        <w:tc>
          <w:tcPr>
            <w:tcW w:w="2142" w:type="dxa"/>
            <w:vMerge w:val="restart"/>
          </w:tcPr>
          <w:p w:rsidR="000C72FB" w:rsidRPr="005B38A9" w:rsidRDefault="000C72FB" w:rsidP="005B38A9">
            <w:pPr>
              <w:jc w:val="center"/>
              <w:rPr>
                <w:b/>
              </w:rPr>
            </w:pPr>
            <w:r w:rsidRPr="005B38A9">
              <w:rPr>
                <w:b/>
              </w:rPr>
              <w:t>Самостоятельная работа</w:t>
            </w:r>
          </w:p>
        </w:tc>
      </w:tr>
      <w:tr w:rsidR="000C72FB" w:rsidRPr="005B38A9" w:rsidTr="005B38A9">
        <w:trPr>
          <w:jc w:val="center"/>
        </w:trPr>
        <w:tc>
          <w:tcPr>
            <w:tcW w:w="664" w:type="dxa"/>
            <w:vMerge/>
          </w:tcPr>
          <w:p w:rsidR="000C72FB" w:rsidRPr="005B38A9" w:rsidRDefault="000C72FB" w:rsidP="005B38A9">
            <w:pPr>
              <w:jc w:val="both"/>
            </w:pPr>
          </w:p>
        </w:tc>
        <w:tc>
          <w:tcPr>
            <w:tcW w:w="2708" w:type="dxa"/>
            <w:vMerge/>
          </w:tcPr>
          <w:p w:rsidR="000C72FB" w:rsidRPr="005B38A9" w:rsidRDefault="000C72FB" w:rsidP="005B38A9">
            <w:pPr>
              <w:jc w:val="both"/>
            </w:pPr>
          </w:p>
        </w:tc>
        <w:tc>
          <w:tcPr>
            <w:tcW w:w="1360" w:type="dxa"/>
            <w:vMerge/>
          </w:tcPr>
          <w:p w:rsidR="000C72FB" w:rsidRPr="005B38A9" w:rsidRDefault="000C72FB" w:rsidP="005B38A9">
            <w:pPr>
              <w:jc w:val="both"/>
            </w:pPr>
          </w:p>
        </w:tc>
        <w:tc>
          <w:tcPr>
            <w:tcW w:w="824" w:type="dxa"/>
          </w:tcPr>
          <w:p w:rsidR="000C72FB" w:rsidRPr="005B38A9" w:rsidRDefault="000C72FB" w:rsidP="005B38A9">
            <w:pPr>
              <w:jc w:val="center"/>
              <w:rPr>
                <w:b/>
              </w:rPr>
            </w:pPr>
            <w:r w:rsidRPr="005B38A9">
              <w:rPr>
                <w:b/>
              </w:rPr>
              <w:t>ЛК</w:t>
            </w:r>
          </w:p>
        </w:tc>
        <w:tc>
          <w:tcPr>
            <w:tcW w:w="1035" w:type="dxa"/>
          </w:tcPr>
          <w:p w:rsidR="000C72FB" w:rsidRPr="005B38A9" w:rsidRDefault="000C72FB" w:rsidP="005B38A9">
            <w:pPr>
              <w:jc w:val="center"/>
              <w:rPr>
                <w:b/>
              </w:rPr>
            </w:pPr>
            <w:r w:rsidRPr="005B38A9">
              <w:rPr>
                <w:b/>
              </w:rPr>
              <w:t>ПР\</w:t>
            </w:r>
            <w:proofErr w:type="spellStart"/>
            <w:r w:rsidRPr="005B38A9">
              <w:rPr>
                <w:b/>
              </w:rPr>
              <w:t>Лаб</w:t>
            </w:r>
            <w:proofErr w:type="spellEnd"/>
          </w:p>
        </w:tc>
        <w:tc>
          <w:tcPr>
            <w:tcW w:w="838" w:type="dxa"/>
          </w:tcPr>
          <w:p w:rsidR="000C72FB" w:rsidRPr="005B38A9" w:rsidRDefault="000C72FB" w:rsidP="005B38A9">
            <w:pPr>
              <w:jc w:val="center"/>
              <w:rPr>
                <w:b/>
              </w:rPr>
            </w:pPr>
            <w:r w:rsidRPr="005B38A9">
              <w:rPr>
                <w:b/>
              </w:rPr>
              <w:t>СЕМ</w:t>
            </w:r>
          </w:p>
        </w:tc>
        <w:tc>
          <w:tcPr>
            <w:tcW w:w="2142" w:type="dxa"/>
            <w:vMerge/>
          </w:tcPr>
          <w:p w:rsidR="000C72FB" w:rsidRPr="005B38A9" w:rsidRDefault="000C72FB" w:rsidP="005B38A9">
            <w:pPr>
              <w:jc w:val="both"/>
            </w:pPr>
          </w:p>
        </w:tc>
      </w:tr>
      <w:tr w:rsidR="007B703D" w:rsidRPr="005B38A9" w:rsidTr="005B38A9">
        <w:trPr>
          <w:jc w:val="center"/>
        </w:trPr>
        <w:tc>
          <w:tcPr>
            <w:tcW w:w="664" w:type="dxa"/>
          </w:tcPr>
          <w:p w:rsidR="007B703D" w:rsidRPr="005B38A9" w:rsidRDefault="007B703D" w:rsidP="005B38A9">
            <w:pPr>
              <w:pStyle w:val="a9"/>
              <w:numPr>
                <w:ilvl w:val="0"/>
                <w:numId w:val="2"/>
              </w:numPr>
              <w:ind w:left="0"/>
              <w:jc w:val="both"/>
            </w:pPr>
          </w:p>
        </w:tc>
        <w:tc>
          <w:tcPr>
            <w:tcW w:w="2708" w:type="dxa"/>
          </w:tcPr>
          <w:p w:rsidR="007B703D" w:rsidRPr="005B38A9" w:rsidRDefault="007B36DE" w:rsidP="005B38A9">
            <w:pPr>
              <w:pStyle w:val="Default"/>
              <w:rPr>
                <w:lang w:eastAsia="ar-SA"/>
              </w:rPr>
            </w:pPr>
            <w:r w:rsidRPr="005B38A9">
              <w:t xml:space="preserve">Теоретические основы мотивации трудовой деятельности персонала организации. </w:t>
            </w:r>
          </w:p>
        </w:tc>
        <w:tc>
          <w:tcPr>
            <w:tcW w:w="1360" w:type="dxa"/>
          </w:tcPr>
          <w:p w:rsidR="007B703D" w:rsidRPr="005B38A9" w:rsidRDefault="0099517B" w:rsidP="005B38A9">
            <w:pPr>
              <w:jc w:val="center"/>
            </w:pPr>
            <w:r w:rsidRPr="005B38A9">
              <w:t>10</w:t>
            </w:r>
          </w:p>
        </w:tc>
        <w:tc>
          <w:tcPr>
            <w:tcW w:w="824" w:type="dxa"/>
          </w:tcPr>
          <w:p w:rsidR="007B703D" w:rsidRPr="005B38A9" w:rsidRDefault="007B36DE" w:rsidP="005B38A9">
            <w:pPr>
              <w:jc w:val="center"/>
            </w:pPr>
            <w:r w:rsidRPr="005B38A9">
              <w:t>2</w:t>
            </w:r>
          </w:p>
        </w:tc>
        <w:tc>
          <w:tcPr>
            <w:tcW w:w="1035" w:type="dxa"/>
          </w:tcPr>
          <w:p w:rsidR="007B703D" w:rsidRPr="005B38A9" w:rsidRDefault="007B703D" w:rsidP="005B38A9">
            <w:pPr>
              <w:jc w:val="center"/>
            </w:pPr>
          </w:p>
        </w:tc>
        <w:tc>
          <w:tcPr>
            <w:tcW w:w="838" w:type="dxa"/>
          </w:tcPr>
          <w:p w:rsidR="007B703D" w:rsidRPr="005B38A9" w:rsidRDefault="007B36DE" w:rsidP="005B38A9">
            <w:pPr>
              <w:jc w:val="center"/>
            </w:pPr>
            <w:r w:rsidRPr="005B38A9">
              <w:t>4</w:t>
            </w:r>
          </w:p>
        </w:tc>
        <w:tc>
          <w:tcPr>
            <w:tcW w:w="2142" w:type="dxa"/>
          </w:tcPr>
          <w:p w:rsidR="007B703D" w:rsidRPr="005B38A9" w:rsidRDefault="0099517B" w:rsidP="005B38A9">
            <w:pPr>
              <w:jc w:val="center"/>
            </w:pPr>
            <w:r w:rsidRPr="005B38A9">
              <w:t>4</w:t>
            </w:r>
          </w:p>
        </w:tc>
      </w:tr>
      <w:tr w:rsidR="004B7EB1" w:rsidRPr="005B38A9" w:rsidTr="005B38A9">
        <w:trPr>
          <w:jc w:val="center"/>
        </w:trPr>
        <w:tc>
          <w:tcPr>
            <w:tcW w:w="664" w:type="dxa"/>
          </w:tcPr>
          <w:p w:rsidR="004B7EB1" w:rsidRPr="005B38A9" w:rsidRDefault="004B7EB1" w:rsidP="005B38A9">
            <w:pPr>
              <w:pStyle w:val="a9"/>
              <w:numPr>
                <w:ilvl w:val="0"/>
                <w:numId w:val="2"/>
              </w:numPr>
              <w:ind w:left="0"/>
              <w:jc w:val="both"/>
            </w:pPr>
          </w:p>
        </w:tc>
        <w:tc>
          <w:tcPr>
            <w:tcW w:w="2708" w:type="dxa"/>
          </w:tcPr>
          <w:p w:rsidR="004B7EB1" w:rsidRPr="005B38A9" w:rsidRDefault="007B36DE" w:rsidP="005B38A9">
            <w:pPr>
              <w:pStyle w:val="Default"/>
            </w:pPr>
            <w:r w:rsidRPr="005B38A9">
              <w:t xml:space="preserve">Мотивация и стимулирование трудовой деятельности в системе управления персоналом организации. </w:t>
            </w:r>
          </w:p>
        </w:tc>
        <w:tc>
          <w:tcPr>
            <w:tcW w:w="1360" w:type="dxa"/>
          </w:tcPr>
          <w:p w:rsidR="004B7EB1" w:rsidRPr="005B38A9" w:rsidRDefault="0099517B" w:rsidP="005B38A9">
            <w:pPr>
              <w:jc w:val="center"/>
            </w:pPr>
            <w:r w:rsidRPr="005B38A9">
              <w:t>10</w:t>
            </w:r>
          </w:p>
        </w:tc>
        <w:tc>
          <w:tcPr>
            <w:tcW w:w="824" w:type="dxa"/>
          </w:tcPr>
          <w:p w:rsidR="004B7EB1" w:rsidRPr="005B38A9" w:rsidRDefault="007B36DE" w:rsidP="005B38A9">
            <w:pPr>
              <w:jc w:val="center"/>
            </w:pPr>
            <w:r w:rsidRPr="005B38A9">
              <w:t>2</w:t>
            </w:r>
          </w:p>
        </w:tc>
        <w:tc>
          <w:tcPr>
            <w:tcW w:w="1035" w:type="dxa"/>
          </w:tcPr>
          <w:p w:rsidR="004B7EB1" w:rsidRPr="005B38A9" w:rsidRDefault="004B7EB1" w:rsidP="005B38A9">
            <w:pPr>
              <w:jc w:val="center"/>
            </w:pPr>
            <w:r w:rsidRPr="005B38A9">
              <w:t>-</w:t>
            </w:r>
          </w:p>
        </w:tc>
        <w:tc>
          <w:tcPr>
            <w:tcW w:w="838" w:type="dxa"/>
          </w:tcPr>
          <w:p w:rsidR="004B7EB1" w:rsidRPr="005B38A9" w:rsidRDefault="007B36DE" w:rsidP="005B38A9">
            <w:pPr>
              <w:jc w:val="center"/>
            </w:pPr>
            <w:r w:rsidRPr="005B38A9">
              <w:t>4</w:t>
            </w:r>
            <w:r w:rsidR="004B7EB1" w:rsidRPr="005B38A9">
              <w:t>(1*)</w:t>
            </w:r>
          </w:p>
        </w:tc>
        <w:tc>
          <w:tcPr>
            <w:tcW w:w="2142" w:type="dxa"/>
          </w:tcPr>
          <w:p w:rsidR="004B7EB1" w:rsidRPr="005B38A9" w:rsidRDefault="0099517B" w:rsidP="005B38A9">
            <w:pPr>
              <w:jc w:val="center"/>
            </w:pPr>
            <w:r w:rsidRPr="005B38A9">
              <w:t>4</w:t>
            </w:r>
          </w:p>
        </w:tc>
      </w:tr>
      <w:tr w:rsidR="004B7EB1" w:rsidRPr="005B38A9" w:rsidTr="005B38A9">
        <w:trPr>
          <w:jc w:val="center"/>
        </w:trPr>
        <w:tc>
          <w:tcPr>
            <w:tcW w:w="664" w:type="dxa"/>
          </w:tcPr>
          <w:p w:rsidR="004B7EB1" w:rsidRPr="005B38A9" w:rsidRDefault="004B7EB1" w:rsidP="005B38A9">
            <w:pPr>
              <w:pStyle w:val="a9"/>
              <w:numPr>
                <w:ilvl w:val="0"/>
                <w:numId w:val="2"/>
              </w:numPr>
              <w:ind w:left="0"/>
              <w:jc w:val="both"/>
            </w:pPr>
          </w:p>
        </w:tc>
        <w:tc>
          <w:tcPr>
            <w:tcW w:w="2708" w:type="dxa"/>
          </w:tcPr>
          <w:p w:rsidR="004B7EB1" w:rsidRPr="005B38A9" w:rsidRDefault="007B36DE" w:rsidP="005B38A9">
            <w:pPr>
              <w:pStyle w:val="Default"/>
              <w:rPr>
                <w:lang w:eastAsia="ar-SA"/>
              </w:rPr>
            </w:pPr>
            <w:r w:rsidRPr="005B38A9">
              <w:t xml:space="preserve">Формирование и функционирование механизма трудовой мотивации персонала организации. </w:t>
            </w:r>
          </w:p>
        </w:tc>
        <w:tc>
          <w:tcPr>
            <w:tcW w:w="1360" w:type="dxa"/>
          </w:tcPr>
          <w:p w:rsidR="004B7EB1" w:rsidRPr="005B38A9" w:rsidRDefault="0099517B" w:rsidP="005B38A9">
            <w:pPr>
              <w:jc w:val="center"/>
            </w:pPr>
            <w:r w:rsidRPr="005B38A9">
              <w:t>10</w:t>
            </w:r>
          </w:p>
        </w:tc>
        <w:tc>
          <w:tcPr>
            <w:tcW w:w="824" w:type="dxa"/>
          </w:tcPr>
          <w:p w:rsidR="004B7EB1" w:rsidRPr="005B38A9" w:rsidRDefault="007B36DE" w:rsidP="005B38A9">
            <w:pPr>
              <w:jc w:val="center"/>
            </w:pPr>
            <w:r w:rsidRPr="005B38A9">
              <w:t>2</w:t>
            </w:r>
          </w:p>
        </w:tc>
        <w:tc>
          <w:tcPr>
            <w:tcW w:w="1035" w:type="dxa"/>
          </w:tcPr>
          <w:p w:rsidR="004B7EB1" w:rsidRPr="005B38A9" w:rsidRDefault="004B7EB1" w:rsidP="005B38A9">
            <w:pPr>
              <w:jc w:val="center"/>
            </w:pPr>
          </w:p>
        </w:tc>
        <w:tc>
          <w:tcPr>
            <w:tcW w:w="838" w:type="dxa"/>
          </w:tcPr>
          <w:p w:rsidR="004B7EB1" w:rsidRPr="005B38A9" w:rsidRDefault="005A2C50" w:rsidP="005B38A9">
            <w:pPr>
              <w:jc w:val="center"/>
            </w:pPr>
            <w:r w:rsidRPr="005B38A9">
              <w:t>4</w:t>
            </w:r>
          </w:p>
        </w:tc>
        <w:tc>
          <w:tcPr>
            <w:tcW w:w="2142" w:type="dxa"/>
          </w:tcPr>
          <w:p w:rsidR="004B7EB1" w:rsidRPr="005B38A9" w:rsidRDefault="004B7EB1" w:rsidP="005B38A9">
            <w:pPr>
              <w:jc w:val="center"/>
            </w:pPr>
            <w:r w:rsidRPr="005B38A9">
              <w:t>4</w:t>
            </w:r>
          </w:p>
        </w:tc>
      </w:tr>
      <w:tr w:rsidR="004B7EB1" w:rsidRPr="005B38A9" w:rsidTr="005B38A9">
        <w:trPr>
          <w:jc w:val="center"/>
        </w:trPr>
        <w:tc>
          <w:tcPr>
            <w:tcW w:w="664" w:type="dxa"/>
          </w:tcPr>
          <w:p w:rsidR="004B7EB1" w:rsidRPr="005B38A9" w:rsidRDefault="004B7EB1" w:rsidP="005B38A9">
            <w:pPr>
              <w:pStyle w:val="a9"/>
              <w:numPr>
                <w:ilvl w:val="0"/>
                <w:numId w:val="2"/>
              </w:numPr>
              <w:ind w:left="0"/>
              <w:jc w:val="both"/>
            </w:pPr>
          </w:p>
        </w:tc>
        <w:tc>
          <w:tcPr>
            <w:tcW w:w="2708" w:type="dxa"/>
          </w:tcPr>
          <w:p w:rsidR="004B7EB1" w:rsidRPr="005B38A9" w:rsidRDefault="007B36DE" w:rsidP="005B38A9">
            <w:pPr>
              <w:pStyle w:val="Default"/>
            </w:pPr>
            <w:r w:rsidRPr="005B38A9">
              <w:t xml:space="preserve">Основные направления стимулирования труда работников предприятия. </w:t>
            </w:r>
          </w:p>
        </w:tc>
        <w:tc>
          <w:tcPr>
            <w:tcW w:w="1360" w:type="dxa"/>
          </w:tcPr>
          <w:p w:rsidR="004B7EB1" w:rsidRPr="005B38A9" w:rsidRDefault="0099517B" w:rsidP="005B38A9">
            <w:pPr>
              <w:jc w:val="center"/>
            </w:pPr>
            <w:r w:rsidRPr="005B38A9">
              <w:t>10</w:t>
            </w:r>
          </w:p>
        </w:tc>
        <w:tc>
          <w:tcPr>
            <w:tcW w:w="824" w:type="dxa"/>
          </w:tcPr>
          <w:p w:rsidR="004B7EB1" w:rsidRPr="005B38A9" w:rsidRDefault="007B36DE" w:rsidP="005B38A9">
            <w:pPr>
              <w:jc w:val="center"/>
            </w:pPr>
            <w:r w:rsidRPr="005B38A9">
              <w:t>2</w:t>
            </w:r>
          </w:p>
        </w:tc>
        <w:tc>
          <w:tcPr>
            <w:tcW w:w="1035" w:type="dxa"/>
          </w:tcPr>
          <w:p w:rsidR="004B7EB1" w:rsidRPr="005B38A9" w:rsidRDefault="004B7EB1" w:rsidP="005B38A9">
            <w:pPr>
              <w:jc w:val="center"/>
            </w:pPr>
          </w:p>
        </w:tc>
        <w:tc>
          <w:tcPr>
            <w:tcW w:w="838" w:type="dxa"/>
          </w:tcPr>
          <w:p w:rsidR="004B7EB1" w:rsidRPr="005B38A9" w:rsidRDefault="005A2C50" w:rsidP="005B38A9">
            <w:pPr>
              <w:jc w:val="center"/>
            </w:pPr>
            <w:r w:rsidRPr="005B38A9">
              <w:t>4</w:t>
            </w:r>
            <w:r w:rsidR="007B36DE" w:rsidRPr="005B38A9">
              <w:t>(4</w:t>
            </w:r>
            <w:r w:rsidR="004B7EB1" w:rsidRPr="005B38A9">
              <w:t>*)</w:t>
            </w:r>
          </w:p>
        </w:tc>
        <w:tc>
          <w:tcPr>
            <w:tcW w:w="2142" w:type="dxa"/>
          </w:tcPr>
          <w:p w:rsidR="004B7EB1" w:rsidRPr="005B38A9" w:rsidRDefault="004B7EB1" w:rsidP="005B38A9">
            <w:pPr>
              <w:jc w:val="center"/>
            </w:pPr>
            <w:r w:rsidRPr="005B38A9">
              <w:t>4</w:t>
            </w:r>
          </w:p>
        </w:tc>
      </w:tr>
      <w:tr w:rsidR="004B7EB1" w:rsidRPr="005B38A9" w:rsidTr="005B38A9">
        <w:trPr>
          <w:jc w:val="center"/>
        </w:trPr>
        <w:tc>
          <w:tcPr>
            <w:tcW w:w="664" w:type="dxa"/>
          </w:tcPr>
          <w:p w:rsidR="004B7EB1" w:rsidRPr="005B38A9" w:rsidRDefault="004B7EB1" w:rsidP="005B38A9">
            <w:pPr>
              <w:pStyle w:val="a9"/>
              <w:numPr>
                <w:ilvl w:val="0"/>
                <w:numId w:val="2"/>
              </w:numPr>
              <w:ind w:left="0"/>
              <w:jc w:val="both"/>
            </w:pPr>
          </w:p>
        </w:tc>
        <w:tc>
          <w:tcPr>
            <w:tcW w:w="2708" w:type="dxa"/>
          </w:tcPr>
          <w:p w:rsidR="004B7EB1" w:rsidRPr="005B38A9" w:rsidRDefault="007B36DE" w:rsidP="005B38A9">
            <w:pPr>
              <w:pStyle w:val="Default"/>
              <w:rPr>
                <w:lang w:eastAsia="ar-SA"/>
              </w:rPr>
            </w:pPr>
            <w:r w:rsidRPr="005B38A9">
              <w:t xml:space="preserve">Теория оплаты труда. Сущность и функции заработной платы. </w:t>
            </w:r>
          </w:p>
        </w:tc>
        <w:tc>
          <w:tcPr>
            <w:tcW w:w="1360" w:type="dxa"/>
          </w:tcPr>
          <w:p w:rsidR="004B7EB1" w:rsidRPr="005B38A9" w:rsidRDefault="0099517B" w:rsidP="005B38A9">
            <w:pPr>
              <w:jc w:val="center"/>
            </w:pPr>
            <w:r w:rsidRPr="005B38A9">
              <w:t>10</w:t>
            </w:r>
          </w:p>
        </w:tc>
        <w:tc>
          <w:tcPr>
            <w:tcW w:w="824" w:type="dxa"/>
          </w:tcPr>
          <w:p w:rsidR="004B7EB1" w:rsidRPr="005B38A9" w:rsidRDefault="005A2C50" w:rsidP="005B38A9">
            <w:pPr>
              <w:jc w:val="center"/>
            </w:pPr>
            <w:r w:rsidRPr="005B38A9">
              <w:t>2(1</w:t>
            </w:r>
            <w:r w:rsidR="007B36DE" w:rsidRPr="005B38A9">
              <w:t>*)</w:t>
            </w:r>
          </w:p>
        </w:tc>
        <w:tc>
          <w:tcPr>
            <w:tcW w:w="1035" w:type="dxa"/>
          </w:tcPr>
          <w:p w:rsidR="004B7EB1" w:rsidRPr="005B38A9" w:rsidRDefault="004B7EB1" w:rsidP="005B38A9">
            <w:pPr>
              <w:jc w:val="center"/>
            </w:pPr>
          </w:p>
        </w:tc>
        <w:tc>
          <w:tcPr>
            <w:tcW w:w="838" w:type="dxa"/>
          </w:tcPr>
          <w:p w:rsidR="004B7EB1" w:rsidRPr="005B38A9" w:rsidRDefault="007B36DE" w:rsidP="005B38A9">
            <w:pPr>
              <w:jc w:val="center"/>
            </w:pPr>
            <w:r w:rsidRPr="005B38A9">
              <w:t>4</w:t>
            </w:r>
          </w:p>
        </w:tc>
        <w:tc>
          <w:tcPr>
            <w:tcW w:w="2142" w:type="dxa"/>
          </w:tcPr>
          <w:p w:rsidR="004B7EB1" w:rsidRPr="005B38A9" w:rsidRDefault="0099517B" w:rsidP="005B38A9">
            <w:pPr>
              <w:jc w:val="center"/>
            </w:pPr>
            <w:r w:rsidRPr="005B38A9">
              <w:t>4</w:t>
            </w:r>
          </w:p>
        </w:tc>
      </w:tr>
      <w:tr w:rsidR="004B7EB1" w:rsidRPr="005B38A9" w:rsidTr="005B38A9">
        <w:trPr>
          <w:jc w:val="center"/>
        </w:trPr>
        <w:tc>
          <w:tcPr>
            <w:tcW w:w="664" w:type="dxa"/>
          </w:tcPr>
          <w:p w:rsidR="004B7EB1" w:rsidRPr="005B38A9" w:rsidRDefault="004B7EB1" w:rsidP="005B38A9">
            <w:pPr>
              <w:pStyle w:val="a9"/>
              <w:numPr>
                <w:ilvl w:val="0"/>
                <w:numId w:val="2"/>
              </w:numPr>
              <w:ind w:left="0"/>
              <w:jc w:val="both"/>
            </w:pPr>
          </w:p>
        </w:tc>
        <w:tc>
          <w:tcPr>
            <w:tcW w:w="2708" w:type="dxa"/>
          </w:tcPr>
          <w:p w:rsidR="004B7EB1" w:rsidRPr="005B38A9" w:rsidRDefault="007B36DE" w:rsidP="005B38A9">
            <w:pPr>
              <w:pStyle w:val="Default"/>
              <w:rPr>
                <w:lang w:eastAsia="ar-SA"/>
              </w:rPr>
            </w:pPr>
            <w:r w:rsidRPr="005B38A9">
              <w:t xml:space="preserve">Нематериальное стимулирование трудовой деятельности. </w:t>
            </w:r>
          </w:p>
        </w:tc>
        <w:tc>
          <w:tcPr>
            <w:tcW w:w="1360" w:type="dxa"/>
          </w:tcPr>
          <w:p w:rsidR="004B7EB1" w:rsidRPr="005B38A9" w:rsidRDefault="0099517B" w:rsidP="005B38A9">
            <w:pPr>
              <w:jc w:val="center"/>
            </w:pPr>
            <w:r w:rsidRPr="005B38A9">
              <w:t>10</w:t>
            </w:r>
          </w:p>
        </w:tc>
        <w:tc>
          <w:tcPr>
            <w:tcW w:w="824" w:type="dxa"/>
          </w:tcPr>
          <w:p w:rsidR="004B7EB1" w:rsidRPr="005B38A9" w:rsidRDefault="004B7EB1" w:rsidP="005B38A9">
            <w:pPr>
              <w:jc w:val="center"/>
            </w:pPr>
            <w:r w:rsidRPr="005B38A9">
              <w:t>2(1*)</w:t>
            </w:r>
          </w:p>
        </w:tc>
        <w:tc>
          <w:tcPr>
            <w:tcW w:w="1035" w:type="dxa"/>
          </w:tcPr>
          <w:p w:rsidR="004B7EB1" w:rsidRPr="005B38A9" w:rsidRDefault="004B7EB1" w:rsidP="005B38A9">
            <w:pPr>
              <w:jc w:val="center"/>
            </w:pPr>
          </w:p>
        </w:tc>
        <w:tc>
          <w:tcPr>
            <w:tcW w:w="838" w:type="dxa"/>
          </w:tcPr>
          <w:p w:rsidR="004B7EB1" w:rsidRPr="005B38A9" w:rsidRDefault="007B36DE" w:rsidP="005B38A9">
            <w:pPr>
              <w:jc w:val="center"/>
            </w:pPr>
            <w:r w:rsidRPr="005B38A9">
              <w:t>4</w:t>
            </w:r>
            <w:r w:rsidR="004B7EB1" w:rsidRPr="005B38A9">
              <w:t>(2*)</w:t>
            </w:r>
          </w:p>
        </w:tc>
        <w:tc>
          <w:tcPr>
            <w:tcW w:w="2142" w:type="dxa"/>
          </w:tcPr>
          <w:p w:rsidR="004B7EB1" w:rsidRPr="005B38A9" w:rsidRDefault="004B7EB1" w:rsidP="005B38A9">
            <w:pPr>
              <w:jc w:val="center"/>
            </w:pPr>
            <w:r w:rsidRPr="005B38A9">
              <w:t>4</w:t>
            </w:r>
          </w:p>
        </w:tc>
      </w:tr>
      <w:tr w:rsidR="004B7EB1" w:rsidRPr="005B38A9" w:rsidTr="005B38A9">
        <w:trPr>
          <w:jc w:val="center"/>
        </w:trPr>
        <w:tc>
          <w:tcPr>
            <w:tcW w:w="664" w:type="dxa"/>
          </w:tcPr>
          <w:p w:rsidR="004B7EB1" w:rsidRPr="005B38A9" w:rsidRDefault="004B7EB1" w:rsidP="005B38A9">
            <w:pPr>
              <w:pStyle w:val="a9"/>
              <w:numPr>
                <w:ilvl w:val="0"/>
                <w:numId w:val="2"/>
              </w:numPr>
              <w:ind w:left="0"/>
              <w:jc w:val="both"/>
            </w:pPr>
          </w:p>
        </w:tc>
        <w:tc>
          <w:tcPr>
            <w:tcW w:w="2708" w:type="dxa"/>
          </w:tcPr>
          <w:p w:rsidR="004B7EB1" w:rsidRPr="005B38A9" w:rsidRDefault="007B36DE" w:rsidP="005B38A9">
            <w:pPr>
              <w:pStyle w:val="Default"/>
              <w:rPr>
                <w:lang w:eastAsia="ar-SA"/>
              </w:rPr>
            </w:pPr>
            <w:r w:rsidRPr="005B38A9">
              <w:t xml:space="preserve">Формирование системы мотивации и стимулирования трудовой деятельности </w:t>
            </w:r>
          </w:p>
        </w:tc>
        <w:tc>
          <w:tcPr>
            <w:tcW w:w="1360" w:type="dxa"/>
          </w:tcPr>
          <w:p w:rsidR="004B7EB1" w:rsidRPr="005B38A9" w:rsidRDefault="0099517B" w:rsidP="005B38A9">
            <w:pPr>
              <w:jc w:val="center"/>
            </w:pPr>
            <w:r w:rsidRPr="005B38A9">
              <w:t>10</w:t>
            </w:r>
          </w:p>
        </w:tc>
        <w:tc>
          <w:tcPr>
            <w:tcW w:w="824" w:type="dxa"/>
          </w:tcPr>
          <w:p w:rsidR="004B7EB1" w:rsidRPr="005B38A9" w:rsidRDefault="004B7EB1" w:rsidP="005B38A9">
            <w:pPr>
              <w:jc w:val="center"/>
            </w:pPr>
            <w:r w:rsidRPr="005B38A9">
              <w:t>2(1)</w:t>
            </w:r>
          </w:p>
        </w:tc>
        <w:tc>
          <w:tcPr>
            <w:tcW w:w="1035" w:type="dxa"/>
          </w:tcPr>
          <w:p w:rsidR="004B7EB1" w:rsidRPr="005B38A9" w:rsidRDefault="004B7EB1" w:rsidP="005B38A9">
            <w:pPr>
              <w:jc w:val="center"/>
            </w:pPr>
          </w:p>
        </w:tc>
        <w:tc>
          <w:tcPr>
            <w:tcW w:w="838" w:type="dxa"/>
          </w:tcPr>
          <w:p w:rsidR="004B7EB1" w:rsidRPr="005B38A9" w:rsidRDefault="007B36DE" w:rsidP="005B38A9">
            <w:pPr>
              <w:jc w:val="center"/>
            </w:pPr>
            <w:r w:rsidRPr="005B38A9">
              <w:t>4</w:t>
            </w:r>
          </w:p>
        </w:tc>
        <w:tc>
          <w:tcPr>
            <w:tcW w:w="2142" w:type="dxa"/>
          </w:tcPr>
          <w:p w:rsidR="004B7EB1" w:rsidRPr="005B38A9" w:rsidRDefault="004B7EB1" w:rsidP="005B38A9">
            <w:pPr>
              <w:jc w:val="center"/>
            </w:pPr>
            <w:r w:rsidRPr="005B38A9">
              <w:t>4</w:t>
            </w:r>
          </w:p>
        </w:tc>
      </w:tr>
      <w:tr w:rsidR="004B7EB1" w:rsidRPr="005B38A9" w:rsidTr="005B38A9">
        <w:trPr>
          <w:jc w:val="center"/>
        </w:trPr>
        <w:tc>
          <w:tcPr>
            <w:tcW w:w="664" w:type="dxa"/>
          </w:tcPr>
          <w:p w:rsidR="004B7EB1" w:rsidRPr="005B38A9" w:rsidRDefault="004B7EB1" w:rsidP="005B38A9">
            <w:pPr>
              <w:pStyle w:val="a9"/>
              <w:numPr>
                <w:ilvl w:val="0"/>
                <w:numId w:val="2"/>
              </w:numPr>
              <w:ind w:left="0"/>
              <w:jc w:val="both"/>
            </w:pPr>
          </w:p>
        </w:tc>
        <w:tc>
          <w:tcPr>
            <w:tcW w:w="2708" w:type="dxa"/>
          </w:tcPr>
          <w:p w:rsidR="004B7EB1" w:rsidRPr="005B38A9" w:rsidRDefault="007B36DE" w:rsidP="005B38A9">
            <w:pPr>
              <w:pStyle w:val="Default"/>
              <w:rPr>
                <w:lang w:eastAsia="ar-SA"/>
              </w:rPr>
            </w:pPr>
            <w:r w:rsidRPr="005B38A9">
              <w:t xml:space="preserve">Современные подходы к внедрению систем стимулирования персонала организации. </w:t>
            </w:r>
          </w:p>
        </w:tc>
        <w:tc>
          <w:tcPr>
            <w:tcW w:w="1360" w:type="dxa"/>
          </w:tcPr>
          <w:p w:rsidR="004B7EB1" w:rsidRPr="005B38A9" w:rsidRDefault="0099517B" w:rsidP="005B38A9">
            <w:pPr>
              <w:jc w:val="center"/>
            </w:pPr>
            <w:r w:rsidRPr="005B38A9">
              <w:t>10</w:t>
            </w:r>
          </w:p>
        </w:tc>
        <w:tc>
          <w:tcPr>
            <w:tcW w:w="824" w:type="dxa"/>
          </w:tcPr>
          <w:p w:rsidR="004B7EB1" w:rsidRPr="005B38A9" w:rsidRDefault="004B7EB1" w:rsidP="005B38A9">
            <w:pPr>
              <w:jc w:val="center"/>
            </w:pPr>
            <w:r w:rsidRPr="005B38A9">
              <w:t>2(1*)</w:t>
            </w:r>
          </w:p>
        </w:tc>
        <w:tc>
          <w:tcPr>
            <w:tcW w:w="1035" w:type="dxa"/>
          </w:tcPr>
          <w:p w:rsidR="004B7EB1" w:rsidRPr="005B38A9" w:rsidRDefault="004B7EB1" w:rsidP="005B38A9">
            <w:pPr>
              <w:jc w:val="center"/>
            </w:pPr>
          </w:p>
        </w:tc>
        <w:tc>
          <w:tcPr>
            <w:tcW w:w="838" w:type="dxa"/>
          </w:tcPr>
          <w:p w:rsidR="004B7EB1" w:rsidRPr="005B38A9" w:rsidRDefault="007B36DE" w:rsidP="005B38A9">
            <w:pPr>
              <w:jc w:val="center"/>
            </w:pPr>
            <w:r w:rsidRPr="005B38A9">
              <w:t>4</w:t>
            </w:r>
            <w:r w:rsidR="004B7EB1" w:rsidRPr="005B38A9">
              <w:t>(2*)</w:t>
            </w:r>
          </w:p>
        </w:tc>
        <w:tc>
          <w:tcPr>
            <w:tcW w:w="2142" w:type="dxa"/>
          </w:tcPr>
          <w:p w:rsidR="004B7EB1" w:rsidRPr="005B38A9" w:rsidRDefault="0099517B" w:rsidP="005B38A9">
            <w:pPr>
              <w:jc w:val="center"/>
            </w:pPr>
            <w:r w:rsidRPr="005B38A9">
              <w:t>4</w:t>
            </w:r>
          </w:p>
        </w:tc>
      </w:tr>
      <w:tr w:rsidR="004B7EB1" w:rsidRPr="005B38A9" w:rsidTr="005B38A9">
        <w:trPr>
          <w:jc w:val="center"/>
        </w:trPr>
        <w:tc>
          <w:tcPr>
            <w:tcW w:w="664" w:type="dxa"/>
          </w:tcPr>
          <w:p w:rsidR="004B7EB1" w:rsidRPr="005B38A9" w:rsidRDefault="004B7EB1" w:rsidP="005B38A9">
            <w:pPr>
              <w:pStyle w:val="a9"/>
              <w:numPr>
                <w:ilvl w:val="0"/>
                <w:numId w:val="2"/>
              </w:numPr>
              <w:ind w:left="0"/>
              <w:jc w:val="both"/>
            </w:pPr>
          </w:p>
        </w:tc>
        <w:tc>
          <w:tcPr>
            <w:tcW w:w="2708" w:type="dxa"/>
          </w:tcPr>
          <w:p w:rsidR="004B7EB1" w:rsidRPr="005B38A9" w:rsidRDefault="007B36DE" w:rsidP="005B38A9">
            <w:pPr>
              <w:pStyle w:val="Default"/>
              <w:rPr>
                <w:lang w:eastAsia="ar-SA"/>
              </w:rPr>
            </w:pPr>
            <w:r w:rsidRPr="005B38A9">
              <w:t xml:space="preserve">Управление мотивацией и стимулированием </w:t>
            </w:r>
            <w:r w:rsidRPr="005B38A9">
              <w:lastRenderedPageBreak/>
              <w:t xml:space="preserve">трудовой деятельности персонала организации. </w:t>
            </w:r>
          </w:p>
        </w:tc>
        <w:tc>
          <w:tcPr>
            <w:tcW w:w="1360" w:type="dxa"/>
          </w:tcPr>
          <w:p w:rsidR="004B7EB1" w:rsidRPr="005B38A9" w:rsidRDefault="0099517B" w:rsidP="005B38A9">
            <w:pPr>
              <w:jc w:val="center"/>
            </w:pPr>
            <w:r w:rsidRPr="005B38A9">
              <w:lastRenderedPageBreak/>
              <w:t>10</w:t>
            </w:r>
          </w:p>
        </w:tc>
        <w:tc>
          <w:tcPr>
            <w:tcW w:w="824" w:type="dxa"/>
          </w:tcPr>
          <w:p w:rsidR="004B7EB1" w:rsidRPr="005B38A9" w:rsidRDefault="005A2C50" w:rsidP="005B38A9">
            <w:pPr>
              <w:jc w:val="center"/>
            </w:pPr>
            <w:r w:rsidRPr="005B38A9">
              <w:t>2</w:t>
            </w:r>
            <w:r w:rsidR="007B36DE" w:rsidRPr="005B38A9">
              <w:t>(2*)</w:t>
            </w:r>
          </w:p>
        </w:tc>
        <w:tc>
          <w:tcPr>
            <w:tcW w:w="1035" w:type="dxa"/>
          </w:tcPr>
          <w:p w:rsidR="004B7EB1" w:rsidRPr="005B38A9" w:rsidRDefault="004B7EB1" w:rsidP="005B38A9">
            <w:pPr>
              <w:jc w:val="center"/>
            </w:pPr>
          </w:p>
        </w:tc>
        <w:tc>
          <w:tcPr>
            <w:tcW w:w="838" w:type="dxa"/>
          </w:tcPr>
          <w:p w:rsidR="004B7EB1" w:rsidRPr="005B38A9" w:rsidRDefault="007B36DE" w:rsidP="005B38A9">
            <w:pPr>
              <w:jc w:val="center"/>
            </w:pPr>
            <w:r w:rsidRPr="005B38A9">
              <w:t>4</w:t>
            </w:r>
          </w:p>
        </w:tc>
        <w:tc>
          <w:tcPr>
            <w:tcW w:w="2142" w:type="dxa"/>
          </w:tcPr>
          <w:p w:rsidR="004B7EB1" w:rsidRPr="005B38A9" w:rsidRDefault="004B7EB1" w:rsidP="005B38A9">
            <w:pPr>
              <w:jc w:val="center"/>
            </w:pPr>
            <w:r w:rsidRPr="005B38A9">
              <w:t>4</w:t>
            </w:r>
          </w:p>
        </w:tc>
      </w:tr>
      <w:tr w:rsidR="00856CB8" w:rsidRPr="005B38A9" w:rsidTr="005B38A9">
        <w:trPr>
          <w:jc w:val="center"/>
        </w:trPr>
        <w:tc>
          <w:tcPr>
            <w:tcW w:w="664" w:type="dxa"/>
          </w:tcPr>
          <w:p w:rsidR="00856CB8" w:rsidRPr="005B38A9" w:rsidRDefault="00856CB8" w:rsidP="005B38A9">
            <w:pPr>
              <w:pStyle w:val="a9"/>
              <w:ind w:left="0"/>
              <w:jc w:val="both"/>
            </w:pPr>
          </w:p>
        </w:tc>
        <w:tc>
          <w:tcPr>
            <w:tcW w:w="2708" w:type="dxa"/>
          </w:tcPr>
          <w:p w:rsidR="00856CB8" w:rsidRPr="005B38A9" w:rsidRDefault="00856CB8" w:rsidP="005B38A9">
            <w:pPr>
              <w:jc w:val="both"/>
            </w:pPr>
            <w:r w:rsidRPr="005B38A9">
              <w:t>Промежуточная аттестация</w:t>
            </w:r>
          </w:p>
        </w:tc>
        <w:tc>
          <w:tcPr>
            <w:tcW w:w="1360" w:type="dxa"/>
          </w:tcPr>
          <w:p w:rsidR="00856CB8" w:rsidRPr="005B38A9" w:rsidRDefault="0099517B" w:rsidP="005B38A9">
            <w:pPr>
              <w:jc w:val="center"/>
            </w:pPr>
            <w:r w:rsidRPr="005B38A9">
              <w:t>18</w:t>
            </w:r>
          </w:p>
        </w:tc>
        <w:tc>
          <w:tcPr>
            <w:tcW w:w="824" w:type="dxa"/>
          </w:tcPr>
          <w:p w:rsidR="00856CB8" w:rsidRPr="005B38A9" w:rsidRDefault="00856CB8" w:rsidP="005B38A9">
            <w:pPr>
              <w:jc w:val="center"/>
            </w:pPr>
          </w:p>
        </w:tc>
        <w:tc>
          <w:tcPr>
            <w:tcW w:w="1035" w:type="dxa"/>
          </w:tcPr>
          <w:p w:rsidR="00856CB8" w:rsidRPr="005B38A9" w:rsidRDefault="00856CB8" w:rsidP="005B38A9">
            <w:pPr>
              <w:jc w:val="center"/>
            </w:pPr>
          </w:p>
        </w:tc>
        <w:tc>
          <w:tcPr>
            <w:tcW w:w="838" w:type="dxa"/>
          </w:tcPr>
          <w:p w:rsidR="00856CB8" w:rsidRPr="005B38A9" w:rsidRDefault="00856CB8" w:rsidP="005B38A9">
            <w:pPr>
              <w:jc w:val="center"/>
            </w:pPr>
          </w:p>
        </w:tc>
        <w:tc>
          <w:tcPr>
            <w:tcW w:w="2142" w:type="dxa"/>
          </w:tcPr>
          <w:p w:rsidR="00856CB8" w:rsidRPr="005B38A9" w:rsidRDefault="00856CB8" w:rsidP="005B38A9">
            <w:pPr>
              <w:jc w:val="center"/>
            </w:pPr>
          </w:p>
        </w:tc>
      </w:tr>
      <w:tr w:rsidR="00856CB8" w:rsidRPr="005B38A9" w:rsidTr="005B38A9">
        <w:trPr>
          <w:trHeight w:val="295"/>
          <w:jc w:val="center"/>
        </w:trPr>
        <w:tc>
          <w:tcPr>
            <w:tcW w:w="664" w:type="dxa"/>
          </w:tcPr>
          <w:p w:rsidR="00856CB8" w:rsidRPr="005B38A9" w:rsidRDefault="00856CB8" w:rsidP="005B38A9">
            <w:pPr>
              <w:pStyle w:val="a9"/>
              <w:ind w:left="0"/>
              <w:jc w:val="both"/>
            </w:pPr>
          </w:p>
        </w:tc>
        <w:tc>
          <w:tcPr>
            <w:tcW w:w="2708" w:type="dxa"/>
          </w:tcPr>
          <w:p w:rsidR="00856CB8" w:rsidRPr="005B38A9" w:rsidRDefault="00856CB8" w:rsidP="005B38A9">
            <w:pPr>
              <w:jc w:val="both"/>
            </w:pPr>
            <w:r w:rsidRPr="005B38A9">
              <w:t xml:space="preserve">Итого </w:t>
            </w:r>
          </w:p>
        </w:tc>
        <w:tc>
          <w:tcPr>
            <w:tcW w:w="1360" w:type="dxa"/>
          </w:tcPr>
          <w:p w:rsidR="00856CB8" w:rsidRPr="005B38A9" w:rsidRDefault="00ED2C3B" w:rsidP="005B38A9">
            <w:pPr>
              <w:jc w:val="center"/>
            </w:pPr>
            <w:r w:rsidRPr="005B38A9">
              <w:t>1</w:t>
            </w:r>
            <w:r w:rsidR="005A2C50" w:rsidRPr="005B38A9">
              <w:t>08</w:t>
            </w:r>
          </w:p>
        </w:tc>
        <w:tc>
          <w:tcPr>
            <w:tcW w:w="824" w:type="dxa"/>
          </w:tcPr>
          <w:p w:rsidR="00856CB8" w:rsidRPr="005B38A9" w:rsidRDefault="005A2C50" w:rsidP="005B38A9">
            <w:pPr>
              <w:jc w:val="center"/>
            </w:pPr>
            <w:r w:rsidRPr="005B38A9">
              <w:t>18</w:t>
            </w:r>
          </w:p>
        </w:tc>
        <w:tc>
          <w:tcPr>
            <w:tcW w:w="1035" w:type="dxa"/>
          </w:tcPr>
          <w:p w:rsidR="00856CB8" w:rsidRPr="005B38A9" w:rsidRDefault="00856CB8" w:rsidP="005B38A9">
            <w:pPr>
              <w:jc w:val="center"/>
            </w:pPr>
          </w:p>
        </w:tc>
        <w:tc>
          <w:tcPr>
            <w:tcW w:w="838" w:type="dxa"/>
          </w:tcPr>
          <w:p w:rsidR="00856CB8" w:rsidRPr="005B38A9" w:rsidRDefault="005A2C50" w:rsidP="005B38A9">
            <w:pPr>
              <w:jc w:val="center"/>
            </w:pPr>
            <w:r w:rsidRPr="005B38A9">
              <w:t>36</w:t>
            </w:r>
          </w:p>
        </w:tc>
        <w:tc>
          <w:tcPr>
            <w:tcW w:w="2142" w:type="dxa"/>
          </w:tcPr>
          <w:p w:rsidR="00856CB8" w:rsidRPr="005B38A9" w:rsidRDefault="005A2C50" w:rsidP="005B38A9">
            <w:pPr>
              <w:jc w:val="center"/>
            </w:pPr>
            <w:r w:rsidRPr="005B38A9">
              <w:rPr>
                <w:lang w:val="en-US"/>
              </w:rPr>
              <w:t>36</w:t>
            </w:r>
          </w:p>
        </w:tc>
      </w:tr>
    </w:tbl>
    <w:p w:rsidR="000C72FB" w:rsidRPr="005B38A9" w:rsidRDefault="000C72FB" w:rsidP="005B38A9">
      <w:pPr>
        <w:jc w:val="both"/>
      </w:pPr>
      <w:r w:rsidRPr="005B38A9">
        <w:t>*- в интерактивной форме</w:t>
      </w:r>
    </w:p>
    <w:p w:rsidR="000C72FB" w:rsidRPr="005B38A9" w:rsidRDefault="000C72FB" w:rsidP="005B38A9">
      <w:pPr>
        <w:jc w:val="both"/>
      </w:pPr>
    </w:p>
    <w:p w:rsidR="000C72FB" w:rsidRPr="005B38A9" w:rsidRDefault="000C72FB" w:rsidP="005B38A9">
      <w:pPr>
        <w:pStyle w:val="a9"/>
        <w:numPr>
          <w:ilvl w:val="2"/>
          <w:numId w:val="1"/>
        </w:numPr>
        <w:ind w:left="0"/>
        <w:jc w:val="both"/>
      </w:pPr>
      <w:r w:rsidRPr="005B38A9">
        <w:t>Заочная форма обучения</w:t>
      </w:r>
    </w:p>
    <w:p w:rsidR="000C72FB" w:rsidRPr="005B38A9" w:rsidRDefault="000C72FB" w:rsidP="005B38A9">
      <w:pPr>
        <w:jc w:val="both"/>
      </w:pP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03065A" w:rsidRPr="005B38A9" w:rsidTr="005B38A9">
        <w:trPr>
          <w:jc w:val="center"/>
        </w:trPr>
        <w:tc>
          <w:tcPr>
            <w:tcW w:w="664" w:type="dxa"/>
            <w:vMerge w:val="restart"/>
          </w:tcPr>
          <w:p w:rsidR="0003065A" w:rsidRPr="005B38A9" w:rsidRDefault="0003065A" w:rsidP="005B38A9">
            <w:pPr>
              <w:jc w:val="center"/>
              <w:rPr>
                <w:b/>
              </w:rPr>
            </w:pPr>
          </w:p>
          <w:p w:rsidR="0003065A" w:rsidRPr="005B38A9" w:rsidRDefault="0003065A" w:rsidP="005B38A9">
            <w:pPr>
              <w:jc w:val="center"/>
              <w:rPr>
                <w:b/>
              </w:rPr>
            </w:pPr>
            <w:r w:rsidRPr="005B38A9">
              <w:rPr>
                <w:b/>
              </w:rPr>
              <w:t>№ п/п</w:t>
            </w:r>
          </w:p>
        </w:tc>
        <w:tc>
          <w:tcPr>
            <w:tcW w:w="2708" w:type="dxa"/>
            <w:vMerge w:val="restart"/>
          </w:tcPr>
          <w:p w:rsidR="0003065A" w:rsidRPr="005B38A9" w:rsidRDefault="0003065A" w:rsidP="005B38A9">
            <w:pPr>
              <w:jc w:val="center"/>
              <w:rPr>
                <w:b/>
              </w:rPr>
            </w:pPr>
          </w:p>
          <w:p w:rsidR="0003065A" w:rsidRPr="005B38A9" w:rsidRDefault="0003065A" w:rsidP="005B38A9">
            <w:pPr>
              <w:jc w:val="center"/>
              <w:rPr>
                <w:b/>
              </w:rPr>
            </w:pPr>
            <w:r w:rsidRPr="005B38A9">
              <w:rPr>
                <w:b/>
              </w:rPr>
              <w:t>Раздел/тема</w:t>
            </w:r>
          </w:p>
        </w:tc>
        <w:tc>
          <w:tcPr>
            <w:tcW w:w="1360" w:type="dxa"/>
            <w:vMerge w:val="restart"/>
          </w:tcPr>
          <w:p w:rsidR="0003065A" w:rsidRPr="005B38A9" w:rsidRDefault="0003065A" w:rsidP="005B38A9">
            <w:pPr>
              <w:jc w:val="center"/>
              <w:rPr>
                <w:b/>
              </w:rPr>
            </w:pPr>
          </w:p>
          <w:p w:rsidR="0003065A" w:rsidRPr="005B38A9" w:rsidRDefault="0003065A" w:rsidP="005B38A9">
            <w:pPr>
              <w:jc w:val="center"/>
              <w:rPr>
                <w:b/>
              </w:rPr>
            </w:pPr>
            <w:r w:rsidRPr="005B38A9">
              <w:rPr>
                <w:b/>
              </w:rPr>
              <w:t>Всего час.</w:t>
            </w:r>
          </w:p>
        </w:tc>
        <w:tc>
          <w:tcPr>
            <w:tcW w:w="4839" w:type="dxa"/>
            <w:gridSpan w:val="4"/>
          </w:tcPr>
          <w:p w:rsidR="0003065A" w:rsidRPr="005B38A9" w:rsidRDefault="0003065A" w:rsidP="005B38A9">
            <w:pPr>
              <w:jc w:val="center"/>
              <w:rPr>
                <w:b/>
              </w:rPr>
            </w:pPr>
            <w:r w:rsidRPr="005B38A9">
              <w:rPr>
                <w:b/>
              </w:rPr>
              <w:t>Виды учебной работы (в часах)</w:t>
            </w:r>
          </w:p>
        </w:tc>
      </w:tr>
      <w:tr w:rsidR="0003065A" w:rsidRPr="005B38A9" w:rsidTr="005B38A9">
        <w:trPr>
          <w:jc w:val="center"/>
        </w:trPr>
        <w:tc>
          <w:tcPr>
            <w:tcW w:w="664" w:type="dxa"/>
            <w:vMerge/>
          </w:tcPr>
          <w:p w:rsidR="0003065A" w:rsidRPr="005B38A9" w:rsidRDefault="0003065A" w:rsidP="005B38A9">
            <w:pPr>
              <w:jc w:val="center"/>
              <w:rPr>
                <w:b/>
              </w:rPr>
            </w:pPr>
          </w:p>
        </w:tc>
        <w:tc>
          <w:tcPr>
            <w:tcW w:w="2708" w:type="dxa"/>
            <w:vMerge/>
          </w:tcPr>
          <w:p w:rsidR="0003065A" w:rsidRPr="005B38A9" w:rsidRDefault="0003065A" w:rsidP="005B38A9">
            <w:pPr>
              <w:jc w:val="center"/>
              <w:rPr>
                <w:b/>
              </w:rPr>
            </w:pPr>
          </w:p>
        </w:tc>
        <w:tc>
          <w:tcPr>
            <w:tcW w:w="1360" w:type="dxa"/>
            <w:vMerge/>
          </w:tcPr>
          <w:p w:rsidR="0003065A" w:rsidRPr="005B38A9" w:rsidRDefault="0003065A" w:rsidP="005B38A9">
            <w:pPr>
              <w:jc w:val="center"/>
              <w:rPr>
                <w:b/>
              </w:rPr>
            </w:pPr>
          </w:p>
        </w:tc>
        <w:tc>
          <w:tcPr>
            <w:tcW w:w="2697" w:type="dxa"/>
            <w:gridSpan w:val="3"/>
          </w:tcPr>
          <w:p w:rsidR="0003065A" w:rsidRPr="005B38A9" w:rsidRDefault="0003065A" w:rsidP="005B38A9">
            <w:pPr>
              <w:jc w:val="center"/>
              <w:rPr>
                <w:b/>
              </w:rPr>
            </w:pPr>
            <w:r w:rsidRPr="005B38A9">
              <w:rPr>
                <w:b/>
              </w:rPr>
              <w:t>Аудиторная работа</w:t>
            </w:r>
          </w:p>
        </w:tc>
        <w:tc>
          <w:tcPr>
            <w:tcW w:w="2142" w:type="dxa"/>
            <w:vMerge w:val="restart"/>
          </w:tcPr>
          <w:p w:rsidR="0003065A" w:rsidRPr="005B38A9" w:rsidRDefault="0003065A" w:rsidP="005B38A9">
            <w:pPr>
              <w:jc w:val="center"/>
              <w:rPr>
                <w:b/>
              </w:rPr>
            </w:pPr>
            <w:r w:rsidRPr="005B38A9">
              <w:rPr>
                <w:b/>
              </w:rPr>
              <w:t>Самостоятельная работа</w:t>
            </w:r>
          </w:p>
        </w:tc>
      </w:tr>
      <w:tr w:rsidR="0003065A" w:rsidRPr="005B38A9" w:rsidTr="005B38A9">
        <w:trPr>
          <w:jc w:val="center"/>
        </w:trPr>
        <w:tc>
          <w:tcPr>
            <w:tcW w:w="664" w:type="dxa"/>
            <w:vMerge/>
          </w:tcPr>
          <w:p w:rsidR="0003065A" w:rsidRPr="005B38A9" w:rsidRDefault="0003065A" w:rsidP="005B38A9">
            <w:pPr>
              <w:jc w:val="both"/>
            </w:pPr>
          </w:p>
        </w:tc>
        <w:tc>
          <w:tcPr>
            <w:tcW w:w="2708" w:type="dxa"/>
            <w:vMerge/>
          </w:tcPr>
          <w:p w:rsidR="0003065A" w:rsidRPr="005B38A9" w:rsidRDefault="0003065A" w:rsidP="005B38A9">
            <w:pPr>
              <w:jc w:val="both"/>
            </w:pPr>
          </w:p>
        </w:tc>
        <w:tc>
          <w:tcPr>
            <w:tcW w:w="1360" w:type="dxa"/>
            <w:vMerge/>
          </w:tcPr>
          <w:p w:rsidR="0003065A" w:rsidRPr="005B38A9" w:rsidRDefault="0003065A" w:rsidP="005B38A9">
            <w:pPr>
              <w:jc w:val="both"/>
            </w:pPr>
          </w:p>
        </w:tc>
        <w:tc>
          <w:tcPr>
            <w:tcW w:w="824" w:type="dxa"/>
          </w:tcPr>
          <w:p w:rsidR="0003065A" w:rsidRPr="005B38A9" w:rsidRDefault="0003065A" w:rsidP="005B38A9">
            <w:pPr>
              <w:jc w:val="center"/>
              <w:rPr>
                <w:b/>
              </w:rPr>
            </w:pPr>
            <w:r w:rsidRPr="005B38A9">
              <w:rPr>
                <w:b/>
              </w:rPr>
              <w:t>ЛК</w:t>
            </w:r>
          </w:p>
        </w:tc>
        <w:tc>
          <w:tcPr>
            <w:tcW w:w="1035" w:type="dxa"/>
          </w:tcPr>
          <w:p w:rsidR="0003065A" w:rsidRPr="005B38A9" w:rsidRDefault="0003065A" w:rsidP="005B38A9">
            <w:pPr>
              <w:jc w:val="center"/>
              <w:rPr>
                <w:b/>
              </w:rPr>
            </w:pPr>
            <w:r w:rsidRPr="005B38A9">
              <w:rPr>
                <w:b/>
              </w:rPr>
              <w:t>ПР\</w:t>
            </w:r>
            <w:proofErr w:type="spellStart"/>
            <w:r w:rsidRPr="005B38A9">
              <w:rPr>
                <w:b/>
              </w:rPr>
              <w:t>Лаб</w:t>
            </w:r>
            <w:proofErr w:type="spellEnd"/>
          </w:p>
        </w:tc>
        <w:tc>
          <w:tcPr>
            <w:tcW w:w="838" w:type="dxa"/>
          </w:tcPr>
          <w:p w:rsidR="0003065A" w:rsidRPr="005B38A9" w:rsidRDefault="0003065A" w:rsidP="005B38A9">
            <w:pPr>
              <w:jc w:val="center"/>
              <w:rPr>
                <w:b/>
              </w:rPr>
            </w:pPr>
            <w:r w:rsidRPr="005B38A9">
              <w:rPr>
                <w:b/>
              </w:rPr>
              <w:t>СЕМ</w:t>
            </w:r>
          </w:p>
        </w:tc>
        <w:tc>
          <w:tcPr>
            <w:tcW w:w="2142" w:type="dxa"/>
            <w:vMerge/>
          </w:tcPr>
          <w:p w:rsidR="0003065A" w:rsidRPr="005B38A9" w:rsidRDefault="0003065A" w:rsidP="005B38A9">
            <w:pPr>
              <w:jc w:val="both"/>
            </w:pPr>
          </w:p>
        </w:tc>
      </w:tr>
      <w:tr w:rsidR="0003065A" w:rsidRPr="005B38A9" w:rsidTr="005B38A9">
        <w:trPr>
          <w:jc w:val="center"/>
        </w:trPr>
        <w:tc>
          <w:tcPr>
            <w:tcW w:w="664" w:type="dxa"/>
          </w:tcPr>
          <w:p w:rsidR="0003065A" w:rsidRPr="005B38A9" w:rsidRDefault="0003065A" w:rsidP="005B38A9">
            <w:pPr>
              <w:pStyle w:val="a9"/>
              <w:numPr>
                <w:ilvl w:val="0"/>
                <w:numId w:val="21"/>
              </w:numPr>
              <w:ind w:left="0"/>
              <w:jc w:val="both"/>
            </w:pPr>
          </w:p>
        </w:tc>
        <w:tc>
          <w:tcPr>
            <w:tcW w:w="2708" w:type="dxa"/>
          </w:tcPr>
          <w:p w:rsidR="0003065A" w:rsidRPr="005B38A9" w:rsidRDefault="0003065A" w:rsidP="005B38A9">
            <w:pPr>
              <w:pStyle w:val="Default"/>
              <w:rPr>
                <w:lang w:eastAsia="ar-SA"/>
              </w:rPr>
            </w:pPr>
            <w:r w:rsidRPr="005B38A9">
              <w:t xml:space="preserve">Теоретические основы мотивации трудовой деятельности персонала организации. </w:t>
            </w:r>
          </w:p>
        </w:tc>
        <w:tc>
          <w:tcPr>
            <w:tcW w:w="1360" w:type="dxa"/>
          </w:tcPr>
          <w:p w:rsidR="0003065A" w:rsidRPr="005B38A9" w:rsidRDefault="0003065A" w:rsidP="005B38A9">
            <w:pPr>
              <w:jc w:val="center"/>
            </w:pPr>
            <w:r w:rsidRPr="005B38A9">
              <w:t>11</w:t>
            </w:r>
          </w:p>
        </w:tc>
        <w:tc>
          <w:tcPr>
            <w:tcW w:w="824" w:type="dxa"/>
          </w:tcPr>
          <w:p w:rsidR="0003065A" w:rsidRPr="005B38A9" w:rsidRDefault="0003065A" w:rsidP="005B38A9">
            <w:pPr>
              <w:jc w:val="center"/>
            </w:pPr>
            <w:r w:rsidRPr="005B38A9">
              <w:t>1*</w:t>
            </w:r>
          </w:p>
        </w:tc>
        <w:tc>
          <w:tcPr>
            <w:tcW w:w="1035" w:type="dxa"/>
          </w:tcPr>
          <w:p w:rsidR="0003065A" w:rsidRPr="005B38A9" w:rsidRDefault="0003065A" w:rsidP="005B38A9">
            <w:pPr>
              <w:jc w:val="center"/>
            </w:pPr>
          </w:p>
        </w:tc>
        <w:tc>
          <w:tcPr>
            <w:tcW w:w="838" w:type="dxa"/>
          </w:tcPr>
          <w:p w:rsidR="0003065A" w:rsidRPr="005B38A9" w:rsidRDefault="0003065A" w:rsidP="005B38A9">
            <w:pPr>
              <w:jc w:val="center"/>
            </w:pPr>
          </w:p>
        </w:tc>
        <w:tc>
          <w:tcPr>
            <w:tcW w:w="2142" w:type="dxa"/>
          </w:tcPr>
          <w:p w:rsidR="0003065A" w:rsidRPr="005B38A9" w:rsidRDefault="0003065A" w:rsidP="005B38A9">
            <w:pPr>
              <w:jc w:val="center"/>
            </w:pPr>
            <w:r w:rsidRPr="005B38A9">
              <w:t>10</w:t>
            </w:r>
          </w:p>
        </w:tc>
      </w:tr>
      <w:tr w:rsidR="0003065A" w:rsidRPr="005B38A9" w:rsidTr="005B38A9">
        <w:trPr>
          <w:jc w:val="center"/>
        </w:trPr>
        <w:tc>
          <w:tcPr>
            <w:tcW w:w="664" w:type="dxa"/>
          </w:tcPr>
          <w:p w:rsidR="0003065A" w:rsidRPr="005B38A9" w:rsidRDefault="0003065A" w:rsidP="005B38A9">
            <w:pPr>
              <w:pStyle w:val="a9"/>
              <w:numPr>
                <w:ilvl w:val="0"/>
                <w:numId w:val="21"/>
              </w:numPr>
              <w:ind w:left="0"/>
              <w:jc w:val="both"/>
            </w:pPr>
          </w:p>
        </w:tc>
        <w:tc>
          <w:tcPr>
            <w:tcW w:w="2708" w:type="dxa"/>
          </w:tcPr>
          <w:p w:rsidR="0003065A" w:rsidRPr="005B38A9" w:rsidRDefault="0003065A" w:rsidP="005B38A9">
            <w:pPr>
              <w:pStyle w:val="Default"/>
              <w:rPr>
                <w:lang w:eastAsia="ar-SA"/>
              </w:rPr>
            </w:pPr>
            <w:r w:rsidRPr="005B38A9">
              <w:t xml:space="preserve">Мотивация и стимулирование трудовой деятельности в системе управления персоналом организации. </w:t>
            </w:r>
          </w:p>
        </w:tc>
        <w:tc>
          <w:tcPr>
            <w:tcW w:w="1360" w:type="dxa"/>
          </w:tcPr>
          <w:p w:rsidR="0003065A" w:rsidRPr="005B38A9" w:rsidRDefault="0003065A" w:rsidP="005B38A9">
            <w:pPr>
              <w:jc w:val="center"/>
            </w:pPr>
            <w:r w:rsidRPr="005B38A9">
              <w:t>11</w:t>
            </w:r>
          </w:p>
        </w:tc>
        <w:tc>
          <w:tcPr>
            <w:tcW w:w="824" w:type="dxa"/>
          </w:tcPr>
          <w:p w:rsidR="0003065A" w:rsidRPr="005B38A9" w:rsidRDefault="0003065A" w:rsidP="005B38A9">
            <w:pPr>
              <w:jc w:val="center"/>
            </w:pPr>
            <w:r w:rsidRPr="005B38A9">
              <w:t>1</w:t>
            </w:r>
          </w:p>
        </w:tc>
        <w:tc>
          <w:tcPr>
            <w:tcW w:w="1035" w:type="dxa"/>
          </w:tcPr>
          <w:p w:rsidR="0003065A" w:rsidRPr="005B38A9" w:rsidRDefault="0003065A" w:rsidP="005B38A9">
            <w:pPr>
              <w:jc w:val="center"/>
            </w:pPr>
          </w:p>
        </w:tc>
        <w:tc>
          <w:tcPr>
            <w:tcW w:w="838" w:type="dxa"/>
          </w:tcPr>
          <w:p w:rsidR="0003065A" w:rsidRPr="005B38A9" w:rsidRDefault="0003065A" w:rsidP="005B38A9">
            <w:pPr>
              <w:jc w:val="center"/>
            </w:pPr>
          </w:p>
        </w:tc>
        <w:tc>
          <w:tcPr>
            <w:tcW w:w="2142" w:type="dxa"/>
          </w:tcPr>
          <w:p w:rsidR="0003065A" w:rsidRPr="005B38A9" w:rsidRDefault="0003065A" w:rsidP="005B38A9">
            <w:pPr>
              <w:jc w:val="center"/>
            </w:pPr>
            <w:r w:rsidRPr="005B38A9">
              <w:t>10</w:t>
            </w:r>
          </w:p>
        </w:tc>
      </w:tr>
      <w:tr w:rsidR="0003065A" w:rsidRPr="005B38A9" w:rsidTr="005B38A9">
        <w:trPr>
          <w:jc w:val="center"/>
        </w:trPr>
        <w:tc>
          <w:tcPr>
            <w:tcW w:w="664" w:type="dxa"/>
          </w:tcPr>
          <w:p w:rsidR="0003065A" w:rsidRPr="005B38A9" w:rsidRDefault="0003065A" w:rsidP="005B38A9">
            <w:pPr>
              <w:pStyle w:val="a9"/>
              <w:numPr>
                <w:ilvl w:val="0"/>
                <w:numId w:val="21"/>
              </w:numPr>
              <w:ind w:left="0"/>
              <w:jc w:val="both"/>
            </w:pPr>
          </w:p>
        </w:tc>
        <w:tc>
          <w:tcPr>
            <w:tcW w:w="2708" w:type="dxa"/>
          </w:tcPr>
          <w:p w:rsidR="0003065A" w:rsidRPr="005B38A9" w:rsidRDefault="0003065A" w:rsidP="005B38A9">
            <w:pPr>
              <w:pStyle w:val="Default"/>
              <w:rPr>
                <w:lang w:eastAsia="ar-SA"/>
              </w:rPr>
            </w:pPr>
            <w:r w:rsidRPr="005B38A9">
              <w:t xml:space="preserve">Формирование и функционирование механизма трудовой мотивации персонала организации. </w:t>
            </w:r>
          </w:p>
        </w:tc>
        <w:tc>
          <w:tcPr>
            <w:tcW w:w="1360" w:type="dxa"/>
          </w:tcPr>
          <w:p w:rsidR="0003065A" w:rsidRPr="005B38A9" w:rsidRDefault="0003065A" w:rsidP="005B38A9">
            <w:pPr>
              <w:jc w:val="center"/>
            </w:pPr>
            <w:r w:rsidRPr="005B38A9">
              <w:t>12</w:t>
            </w:r>
          </w:p>
        </w:tc>
        <w:tc>
          <w:tcPr>
            <w:tcW w:w="824" w:type="dxa"/>
          </w:tcPr>
          <w:p w:rsidR="0003065A" w:rsidRPr="005B38A9" w:rsidRDefault="0003065A" w:rsidP="005B38A9">
            <w:pPr>
              <w:jc w:val="center"/>
            </w:pPr>
            <w:r w:rsidRPr="005B38A9">
              <w:t>1</w:t>
            </w:r>
          </w:p>
        </w:tc>
        <w:tc>
          <w:tcPr>
            <w:tcW w:w="1035" w:type="dxa"/>
          </w:tcPr>
          <w:p w:rsidR="0003065A" w:rsidRPr="005B38A9" w:rsidRDefault="0003065A" w:rsidP="005B38A9">
            <w:pPr>
              <w:jc w:val="center"/>
            </w:pPr>
          </w:p>
        </w:tc>
        <w:tc>
          <w:tcPr>
            <w:tcW w:w="838" w:type="dxa"/>
          </w:tcPr>
          <w:p w:rsidR="0003065A" w:rsidRPr="005B38A9" w:rsidRDefault="0003065A" w:rsidP="005B38A9">
            <w:pPr>
              <w:jc w:val="center"/>
            </w:pPr>
            <w:r w:rsidRPr="005B38A9">
              <w:t>1*</w:t>
            </w:r>
          </w:p>
        </w:tc>
        <w:tc>
          <w:tcPr>
            <w:tcW w:w="2142" w:type="dxa"/>
          </w:tcPr>
          <w:p w:rsidR="0003065A" w:rsidRPr="005B38A9" w:rsidRDefault="0003065A" w:rsidP="005B38A9">
            <w:pPr>
              <w:jc w:val="center"/>
            </w:pPr>
            <w:r w:rsidRPr="005B38A9">
              <w:t>10</w:t>
            </w:r>
          </w:p>
        </w:tc>
      </w:tr>
      <w:tr w:rsidR="0003065A" w:rsidRPr="005B38A9" w:rsidTr="005B38A9">
        <w:trPr>
          <w:jc w:val="center"/>
        </w:trPr>
        <w:tc>
          <w:tcPr>
            <w:tcW w:w="664" w:type="dxa"/>
          </w:tcPr>
          <w:p w:rsidR="0003065A" w:rsidRPr="005B38A9" w:rsidRDefault="0003065A" w:rsidP="005B38A9">
            <w:pPr>
              <w:pStyle w:val="a9"/>
              <w:numPr>
                <w:ilvl w:val="0"/>
                <w:numId w:val="21"/>
              </w:numPr>
              <w:ind w:left="0"/>
              <w:jc w:val="both"/>
            </w:pPr>
          </w:p>
        </w:tc>
        <w:tc>
          <w:tcPr>
            <w:tcW w:w="2708" w:type="dxa"/>
          </w:tcPr>
          <w:p w:rsidR="0003065A" w:rsidRPr="005B38A9" w:rsidRDefault="0003065A" w:rsidP="005B38A9">
            <w:pPr>
              <w:pStyle w:val="Default"/>
              <w:rPr>
                <w:lang w:eastAsia="ar-SA"/>
              </w:rPr>
            </w:pPr>
            <w:r w:rsidRPr="005B38A9">
              <w:t xml:space="preserve">Основные направления стимулирования труда работников предприятия. </w:t>
            </w:r>
          </w:p>
        </w:tc>
        <w:tc>
          <w:tcPr>
            <w:tcW w:w="1360" w:type="dxa"/>
          </w:tcPr>
          <w:p w:rsidR="0003065A" w:rsidRPr="005B38A9" w:rsidRDefault="0003065A" w:rsidP="005B38A9">
            <w:pPr>
              <w:jc w:val="center"/>
            </w:pPr>
            <w:r w:rsidRPr="005B38A9">
              <w:t>9</w:t>
            </w:r>
          </w:p>
        </w:tc>
        <w:tc>
          <w:tcPr>
            <w:tcW w:w="824" w:type="dxa"/>
          </w:tcPr>
          <w:p w:rsidR="0003065A" w:rsidRPr="005B38A9" w:rsidRDefault="0003065A" w:rsidP="005B38A9">
            <w:pPr>
              <w:jc w:val="center"/>
            </w:pPr>
            <w:r w:rsidRPr="005B38A9">
              <w:t>1</w:t>
            </w:r>
          </w:p>
        </w:tc>
        <w:tc>
          <w:tcPr>
            <w:tcW w:w="1035" w:type="dxa"/>
          </w:tcPr>
          <w:p w:rsidR="0003065A" w:rsidRPr="005B38A9" w:rsidRDefault="0003065A" w:rsidP="005B38A9">
            <w:pPr>
              <w:jc w:val="center"/>
            </w:pPr>
          </w:p>
        </w:tc>
        <w:tc>
          <w:tcPr>
            <w:tcW w:w="838" w:type="dxa"/>
          </w:tcPr>
          <w:p w:rsidR="0003065A" w:rsidRPr="005B38A9" w:rsidRDefault="0003065A" w:rsidP="005B38A9">
            <w:pPr>
              <w:jc w:val="center"/>
            </w:pPr>
            <w:r w:rsidRPr="005B38A9">
              <w:t>1*</w:t>
            </w:r>
          </w:p>
        </w:tc>
        <w:tc>
          <w:tcPr>
            <w:tcW w:w="2142" w:type="dxa"/>
          </w:tcPr>
          <w:p w:rsidR="0003065A" w:rsidRPr="005B38A9" w:rsidRDefault="0003065A" w:rsidP="005B38A9">
            <w:pPr>
              <w:jc w:val="center"/>
            </w:pPr>
            <w:r w:rsidRPr="005B38A9">
              <w:t>7</w:t>
            </w:r>
          </w:p>
        </w:tc>
      </w:tr>
      <w:tr w:rsidR="0003065A" w:rsidRPr="005B38A9" w:rsidTr="005B38A9">
        <w:trPr>
          <w:jc w:val="center"/>
        </w:trPr>
        <w:tc>
          <w:tcPr>
            <w:tcW w:w="664" w:type="dxa"/>
          </w:tcPr>
          <w:p w:rsidR="0003065A" w:rsidRPr="005B38A9" w:rsidRDefault="0003065A" w:rsidP="005B38A9">
            <w:pPr>
              <w:pStyle w:val="a9"/>
              <w:numPr>
                <w:ilvl w:val="0"/>
                <w:numId w:val="21"/>
              </w:numPr>
              <w:ind w:left="0"/>
              <w:jc w:val="both"/>
            </w:pPr>
          </w:p>
        </w:tc>
        <w:tc>
          <w:tcPr>
            <w:tcW w:w="2708" w:type="dxa"/>
          </w:tcPr>
          <w:p w:rsidR="0003065A" w:rsidRPr="005B38A9" w:rsidRDefault="0003065A" w:rsidP="005B38A9">
            <w:pPr>
              <w:pStyle w:val="Default"/>
              <w:rPr>
                <w:lang w:eastAsia="ar-SA"/>
              </w:rPr>
            </w:pPr>
            <w:r w:rsidRPr="005B38A9">
              <w:t xml:space="preserve">Теория оплаты труда. Сущность и функции заработной платы. </w:t>
            </w:r>
          </w:p>
        </w:tc>
        <w:tc>
          <w:tcPr>
            <w:tcW w:w="1360" w:type="dxa"/>
          </w:tcPr>
          <w:p w:rsidR="0003065A" w:rsidRPr="005B38A9" w:rsidRDefault="0003065A" w:rsidP="005B38A9">
            <w:pPr>
              <w:jc w:val="center"/>
            </w:pPr>
            <w:r w:rsidRPr="005B38A9">
              <w:t>12</w:t>
            </w:r>
          </w:p>
        </w:tc>
        <w:tc>
          <w:tcPr>
            <w:tcW w:w="824" w:type="dxa"/>
          </w:tcPr>
          <w:p w:rsidR="0003065A" w:rsidRPr="005B38A9" w:rsidRDefault="0003065A" w:rsidP="005B38A9">
            <w:pPr>
              <w:jc w:val="center"/>
            </w:pPr>
          </w:p>
        </w:tc>
        <w:tc>
          <w:tcPr>
            <w:tcW w:w="1035" w:type="dxa"/>
          </w:tcPr>
          <w:p w:rsidR="0003065A" w:rsidRPr="005B38A9" w:rsidRDefault="0003065A" w:rsidP="005B38A9">
            <w:pPr>
              <w:jc w:val="center"/>
            </w:pPr>
          </w:p>
        </w:tc>
        <w:tc>
          <w:tcPr>
            <w:tcW w:w="838" w:type="dxa"/>
          </w:tcPr>
          <w:p w:rsidR="0003065A" w:rsidRPr="005B38A9" w:rsidRDefault="0003065A" w:rsidP="005B38A9">
            <w:pPr>
              <w:jc w:val="center"/>
            </w:pPr>
            <w:r w:rsidRPr="005B38A9">
              <w:t>2(1*)</w:t>
            </w:r>
          </w:p>
        </w:tc>
        <w:tc>
          <w:tcPr>
            <w:tcW w:w="2142" w:type="dxa"/>
          </w:tcPr>
          <w:p w:rsidR="0003065A" w:rsidRPr="005B38A9" w:rsidRDefault="0003065A" w:rsidP="005B38A9">
            <w:pPr>
              <w:jc w:val="center"/>
            </w:pPr>
            <w:r w:rsidRPr="005B38A9">
              <w:t>10</w:t>
            </w:r>
          </w:p>
        </w:tc>
      </w:tr>
      <w:tr w:rsidR="0003065A" w:rsidRPr="005B38A9" w:rsidTr="005B38A9">
        <w:trPr>
          <w:jc w:val="center"/>
        </w:trPr>
        <w:tc>
          <w:tcPr>
            <w:tcW w:w="664" w:type="dxa"/>
          </w:tcPr>
          <w:p w:rsidR="0003065A" w:rsidRPr="005B38A9" w:rsidRDefault="0003065A" w:rsidP="005B38A9">
            <w:pPr>
              <w:pStyle w:val="a9"/>
              <w:numPr>
                <w:ilvl w:val="0"/>
                <w:numId w:val="21"/>
              </w:numPr>
              <w:ind w:left="0"/>
              <w:jc w:val="both"/>
            </w:pPr>
          </w:p>
        </w:tc>
        <w:tc>
          <w:tcPr>
            <w:tcW w:w="2708" w:type="dxa"/>
          </w:tcPr>
          <w:p w:rsidR="0003065A" w:rsidRPr="005B38A9" w:rsidRDefault="0003065A" w:rsidP="005B38A9">
            <w:pPr>
              <w:pStyle w:val="Default"/>
              <w:rPr>
                <w:lang w:eastAsia="ar-SA"/>
              </w:rPr>
            </w:pPr>
            <w:r w:rsidRPr="005B38A9">
              <w:t xml:space="preserve">Нематериальное стимулирование трудовой деятельности. </w:t>
            </w:r>
          </w:p>
        </w:tc>
        <w:tc>
          <w:tcPr>
            <w:tcW w:w="1360" w:type="dxa"/>
          </w:tcPr>
          <w:p w:rsidR="0003065A" w:rsidRPr="005B38A9" w:rsidRDefault="0003065A" w:rsidP="005B38A9">
            <w:pPr>
              <w:jc w:val="center"/>
            </w:pPr>
            <w:r w:rsidRPr="005B38A9">
              <w:t>12</w:t>
            </w:r>
          </w:p>
        </w:tc>
        <w:tc>
          <w:tcPr>
            <w:tcW w:w="824" w:type="dxa"/>
          </w:tcPr>
          <w:p w:rsidR="0003065A" w:rsidRPr="005B38A9" w:rsidRDefault="0003065A" w:rsidP="005B38A9">
            <w:pPr>
              <w:jc w:val="center"/>
            </w:pPr>
          </w:p>
        </w:tc>
        <w:tc>
          <w:tcPr>
            <w:tcW w:w="1035" w:type="dxa"/>
          </w:tcPr>
          <w:p w:rsidR="0003065A" w:rsidRPr="005B38A9" w:rsidRDefault="0003065A" w:rsidP="005B38A9">
            <w:pPr>
              <w:jc w:val="center"/>
            </w:pPr>
          </w:p>
        </w:tc>
        <w:tc>
          <w:tcPr>
            <w:tcW w:w="838" w:type="dxa"/>
          </w:tcPr>
          <w:p w:rsidR="0003065A" w:rsidRPr="005B38A9" w:rsidRDefault="0003065A" w:rsidP="005B38A9">
            <w:r w:rsidRPr="005B38A9">
              <w:t>2(1*)</w:t>
            </w:r>
          </w:p>
        </w:tc>
        <w:tc>
          <w:tcPr>
            <w:tcW w:w="2142" w:type="dxa"/>
          </w:tcPr>
          <w:p w:rsidR="0003065A" w:rsidRPr="005B38A9" w:rsidRDefault="0003065A" w:rsidP="005B38A9">
            <w:pPr>
              <w:jc w:val="center"/>
            </w:pPr>
            <w:r w:rsidRPr="005B38A9">
              <w:t>10</w:t>
            </w:r>
          </w:p>
        </w:tc>
      </w:tr>
      <w:tr w:rsidR="0003065A" w:rsidRPr="005B38A9" w:rsidTr="005B38A9">
        <w:trPr>
          <w:jc w:val="center"/>
        </w:trPr>
        <w:tc>
          <w:tcPr>
            <w:tcW w:w="664" w:type="dxa"/>
          </w:tcPr>
          <w:p w:rsidR="0003065A" w:rsidRPr="005B38A9" w:rsidRDefault="0003065A" w:rsidP="005B38A9">
            <w:pPr>
              <w:pStyle w:val="a9"/>
              <w:numPr>
                <w:ilvl w:val="0"/>
                <w:numId w:val="21"/>
              </w:numPr>
              <w:ind w:left="0"/>
              <w:jc w:val="both"/>
            </w:pPr>
          </w:p>
        </w:tc>
        <w:tc>
          <w:tcPr>
            <w:tcW w:w="2708" w:type="dxa"/>
          </w:tcPr>
          <w:p w:rsidR="0003065A" w:rsidRPr="005B38A9" w:rsidRDefault="0003065A" w:rsidP="005B38A9">
            <w:pPr>
              <w:pStyle w:val="Default"/>
              <w:rPr>
                <w:lang w:eastAsia="ar-SA"/>
              </w:rPr>
            </w:pPr>
            <w:r w:rsidRPr="005B38A9">
              <w:t xml:space="preserve">Формирование системы мотивации и стимулирования трудовой деятельности </w:t>
            </w:r>
          </w:p>
        </w:tc>
        <w:tc>
          <w:tcPr>
            <w:tcW w:w="1360" w:type="dxa"/>
          </w:tcPr>
          <w:p w:rsidR="0003065A" w:rsidRPr="005B38A9" w:rsidRDefault="0003065A" w:rsidP="005B38A9">
            <w:pPr>
              <w:jc w:val="center"/>
            </w:pPr>
            <w:r w:rsidRPr="005B38A9">
              <w:t>12</w:t>
            </w:r>
          </w:p>
        </w:tc>
        <w:tc>
          <w:tcPr>
            <w:tcW w:w="824" w:type="dxa"/>
          </w:tcPr>
          <w:p w:rsidR="0003065A" w:rsidRPr="005B38A9" w:rsidRDefault="0003065A" w:rsidP="005B38A9">
            <w:pPr>
              <w:jc w:val="center"/>
            </w:pPr>
          </w:p>
        </w:tc>
        <w:tc>
          <w:tcPr>
            <w:tcW w:w="1035" w:type="dxa"/>
          </w:tcPr>
          <w:p w:rsidR="0003065A" w:rsidRPr="005B38A9" w:rsidRDefault="0003065A" w:rsidP="005B38A9">
            <w:pPr>
              <w:jc w:val="center"/>
            </w:pPr>
          </w:p>
        </w:tc>
        <w:tc>
          <w:tcPr>
            <w:tcW w:w="838" w:type="dxa"/>
          </w:tcPr>
          <w:p w:rsidR="0003065A" w:rsidRPr="005B38A9" w:rsidRDefault="0003065A" w:rsidP="005B38A9">
            <w:r w:rsidRPr="005B38A9">
              <w:t>2(1*)</w:t>
            </w:r>
          </w:p>
        </w:tc>
        <w:tc>
          <w:tcPr>
            <w:tcW w:w="2142" w:type="dxa"/>
          </w:tcPr>
          <w:p w:rsidR="0003065A" w:rsidRPr="005B38A9" w:rsidRDefault="0003065A" w:rsidP="005B38A9">
            <w:pPr>
              <w:jc w:val="center"/>
            </w:pPr>
            <w:r w:rsidRPr="005B38A9">
              <w:t>10</w:t>
            </w:r>
          </w:p>
        </w:tc>
      </w:tr>
      <w:tr w:rsidR="0003065A" w:rsidRPr="005B38A9" w:rsidTr="005B38A9">
        <w:trPr>
          <w:jc w:val="center"/>
        </w:trPr>
        <w:tc>
          <w:tcPr>
            <w:tcW w:w="664" w:type="dxa"/>
          </w:tcPr>
          <w:p w:rsidR="0003065A" w:rsidRPr="005B38A9" w:rsidRDefault="0003065A" w:rsidP="005B38A9">
            <w:pPr>
              <w:pStyle w:val="a9"/>
              <w:numPr>
                <w:ilvl w:val="0"/>
                <w:numId w:val="21"/>
              </w:numPr>
              <w:ind w:left="0"/>
              <w:jc w:val="both"/>
            </w:pPr>
          </w:p>
        </w:tc>
        <w:tc>
          <w:tcPr>
            <w:tcW w:w="2708" w:type="dxa"/>
          </w:tcPr>
          <w:p w:rsidR="0003065A" w:rsidRPr="005B38A9" w:rsidRDefault="0003065A" w:rsidP="005B38A9">
            <w:pPr>
              <w:pStyle w:val="Default"/>
              <w:rPr>
                <w:lang w:eastAsia="ar-SA"/>
              </w:rPr>
            </w:pPr>
            <w:r w:rsidRPr="005B38A9">
              <w:t xml:space="preserve">Современные подходы к внедрению систем стимулирования персонала организации. </w:t>
            </w:r>
          </w:p>
        </w:tc>
        <w:tc>
          <w:tcPr>
            <w:tcW w:w="1360" w:type="dxa"/>
          </w:tcPr>
          <w:p w:rsidR="0003065A" w:rsidRPr="005B38A9" w:rsidRDefault="0003065A" w:rsidP="005B38A9">
            <w:pPr>
              <w:jc w:val="center"/>
            </w:pPr>
            <w:r w:rsidRPr="005B38A9">
              <w:t>10</w:t>
            </w:r>
          </w:p>
        </w:tc>
        <w:tc>
          <w:tcPr>
            <w:tcW w:w="824" w:type="dxa"/>
          </w:tcPr>
          <w:p w:rsidR="0003065A" w:rsidRPr="005B38A9" w:rsidRDefault="0003065A" w:rsidP="005B38A9">
            <w:pPr>
              <w:jc w:val="center"/>
            </w:pPr>
          </w:p>
        </w:tc>
        <w:tc>
          <w:tcPr>
            <w:tcW w:w="1035" w:type="dxa"/>
          </w:tcPr>
          <w:p w:rsidR="0003065A" w:rsidRPr="005B38A9" w:rsidRDefault="0003065A" w:rsidP="005B38A9">
            <w:pPr>
              <w:jc w:val="center"/>
            </w:pPr>
          </w:p>
        </w:tc>
        <w:tc>
          <w:tcPr>
            <w:tcW w:w="838" w:type="dxa"/>
          </w:tcPr>
          <w:p w:rsidR="0003065A" w:rsidRPr="005B38A9" w:rsidRDefault="0003065A" w:rsidP="005B38A9">
            <w:pPr>
              <w:jc w:val="center"/>
            </w:pPr>
          </w:p>
        </w:tc>
        <w:tc>
          <w:tcPr>
            <w:tcW w:w="2142" w:type="dxa"/>
          </w:tcPr>
          <w:p w:rsidR="0003065A" w:rsidRPr="005B38A9" w:rsidRDefault="0003065A" w:rsidP="005B38A9">
            <w:pPr>
              <w:jc w:val="center"/>
            </w:pPr>
            <w:r w:rsidRPr="005B38A9">
              <w:t>10</w:t>
            </w:r>
          </w:p>
        </w:tc>
      </w:tr>
      <w:tr w:rsidR="0003065A" w:rsidRPr="005B38A9" w:rsidTr="005B38A9">
        <w:trPr>
          <w:jc w:val="center"/>
        </w:trPr>
        <w:tc>
          <w:tcPr>
            <w:tcW w:w="664" w:type="dxa"/>
          </w:tcPr>
          <w:p w:rsidR="0003065A" w:rsidRPr="005B38A9" w:rsidRDefault="0003065A" w:rsidP="005B38A9">
            <w:pPr>
              <w:pStyle w:val="a9"/>
              <w:numPr>
                <w:ilvl w:val="0"/>
                <w:numId w:val="21"/>
              </w:numPr>
              <w:ind w:left="0"/>
              <w:jc w:val="both"/>
            </w:pPr>
          </w:p>
        </w:tc>
        <w:tc>
          <w:tcPr>
            <w:tcW w:w="2708" w:type="dxa"/>
          </w:tcPr>
          <w:p w:rsidR="0003065A" w:rsidRPr="005B38A9" w:rsidRDefault="0003065A" w:rsidP="005B38A9">
            <w:pPr>
              <w:pStyle w:val="Default"/>
              <w:rPr>
                <w:lang w:eastAsia="ar-SA"/>
              </w:rPr>
            </w:pPr>
            <w:r w:rsidRPr="005B38A9">
              <w:t xml:space="preserve">Управление мотивацией и стимулированием трудовой деятельности персонала организации. </w:t>
            </w:r>
          </w:p>
        </w:tc>
        <w:tc>
          <w:tcPr>
            <w:tcW w:w="1360" w:type="dxa"/>
          </w:tcPr>
          <w:p w:rsidR="0003065A" w:rsidRPr="005B38A9" w:rsidRDefault="0003065A" w:rsidP="005B38A9">
            <w:pPr>
              <w:jc w:val="center"/>
            </w:pPr>
            <w:r w:rsidRPr="005B38A9">
              <w:t>10</w:t>
            </w:r>
          </w:p>
        </w:tc>
        <w:tc>
          <w:tcPr>
            <w:tcW w:w="824" w:type="dxa"/>
          </w:tcPr>
          <w:p w:rsidR="0003065A" w:rsidRPr="005B38A9" w:rsidRDefault="0003065A" w:rsidP="005B38A9">
            <w:pPr>
              <w:jc w:val="center"/>
            </w:pPr>
          </w:p>
        </w:tc>
        <w:tc>
          <w:tcPr>
            <w:tcW w:w="1035" w:type="dxa"/>
          </w:tcPr>
          <w:p w:rsidR="0003065A" w:rsidRPr="005B38A9" w:rsidRDefault="0003065A" w:rsidP="005B38A9">
            <w:pPr>
              <w:jc w:val="center"/>
            </w:pPr>
          </w:p>
        </w:tc>
        <w:tc>
          <w:tcPr>
            <w:tcW w:w="838" w:type="dxa"/>
          </w:tcPr>
          <w:p w:rsidR="0003065A" w:rsidRPr="005B38A9" w:rsidRDefault="0003065A" w:rsidP="005B38A9">
            <w:pPr>
              <w:jc w:val="center"/>
            </w:pPr>
          </w:p>
        </w:tc>
        <w:tc>
          <w:tcPr>
            <w:tcW w:w="2142" w:type="dxa"/>
          </w:tcPr>
          <w:p w:rsidR="0003065A" w:rsidRPr="005B38A9" w:rsidRDefault="0003065A" w:rsidP="005B38A9">
            <w:pPr>
              <w:jc w:val="center"/>
            </w:pPr>
            <w:r w:rsidRPr="005B38A9">
              <w:t>10</w:t>
            </w:r>
          </w:p>
        </w:tc>
      </w:tr>
      <w:tr w:rsidR="0003065A" w:rsidRPr="005B38A9" w:rsidTr="005B38A9">
        <w:trPr>
          <w:jc w:val="center"/>
        </w:trPr>
        <w:tc>
          <w:tcPr>
            <w:tcW w:w="664" w:type="dxa"/>
          </w:tcPr>
          <w:p w:rsidR="0003065A" w:rsidRPr="005B38A9" w:rsidRDefault="0003065A" w:rsidP="005B38A9">
            <w:pPr>
              <w:pStyle w:val="a9"/>
              <w:ind w:left="0"/>
              <w:jc w:val="both"/>
            </w:pPr>
          </w:p>
        </w:tc>
        <w:tc>
          <w:tcPr>
            <w:tcW w:w="2708" w:type="dxa"/>
          </w:tcPr>
          <w:p w:rsidR="0003065A" w:rsidRPr="005B38A9" w:rsidRDefault="0003065A" w:rsidP="005B38A9">
            <w:pPr>
              <w:jc w:val="both"/>
            </w:pPr>
            <w:r w:rsidRPr="005B38A9">
              <w:t>Промежуточная аттестация</w:t>
            </w:r>
          </w:p>
        </w:tc>
        <w:tc>
          <w:tcPr>
            <w:tcW w:w="1360" w:type="dxa"/>
          </w:tcPr>
          <w:p w:rsidR="0003065A" w:rsidRPr="005B38A9" w:rsidRDefault="0003065A" w:rsidP="005B38A9">
            <w:pPr>
              <w:jc w:val="center"/>
            </w:pPr>
            <w:r w:rsidRPr="005B38A9">
              <w:t>9</w:t>
            </w:r>
          </w:p>
        </w:tc>
        <w:tc>
          <w:tcPr>
            <w:tcW w:w="824" w:type="dxa"/>
          </w:tcPr>
          <w:p w:rsidR="0003065A" w:rsidRPr="005B38A9" w:rsidRDefault="0003065A" w:rsidP="005B38A9">
            <w:pPr>
              <w:jc w:val="center"/>
            </w:pPr>
          </w:p>
        </w:tc>
        <w:tc>
          <w:tcPr>
            <w:tcW w:w="1035" w:type="dxa"/>
          </w:tcPr>
          <w:p w:rsidR="0003065A" w:rsidRPr="005B38A9" w:rsidRDefault="0003065A" w:rsidP="005B38A9">
            <w:pPr>
              <w:jc w:val="center"/>
            </w:pPr>
          </w:p>
        </w:tc>
        <w:tc>
          <w:tcPr>
            <w:tcW w:w="838" w:type="dxa"/>
          </w:tcPr>
          <w:p w:rsidR="0003065A" w:rsidRPr="005B38A9" w:rsidRDefault="0003065A" w:rsidP="005B38A9">
            <w:pPr>
              <w:jc w:val="center"/>
            </w:pPr>
          </w:p>
        </w:tc>
        <w:tc>
          <w:tcPr>
            <w:tcW w:w="2142" w:type="dxa"/>
          </w:tcPr>
          <w:p w:rsidR="0003065A" w:rsidRPr="005B38A9" w:rsidRDefault="0003065A" w:rsidP="005B38A9">
            <w:pPr>
              <w:jc w:val="center"/>
            </w:pPr>
          </w:p>
        </w:tc>
      </w:tr>
      <w:tr w:rsidR="0003065A" w:rsidRPr="005B38A9" w:rsidTr="005B38A9">
        <w:trPr>
          <w:trHeight w:val="295"/>
          <w:jc w:val="center"/>
        </w:trPr>
        <w:tc>
          <w:tcPr>
            <w:tcW w:w="664" w:type="dxa"/>
          </w:tcPr>
          <w:p w:rsidR="0003065A" w:rsidRPr="005B38A9" w:rsidRDefault="0003065A" w:rsidP="005B38A9">
            <w:pPr>
              <w:pStyle w:val="a9"/>
              <w:ind w:left="0"/>
              <w:jc w:val="both"/>
            </w:pPr>
          </w:p>
        </w:tc>
        <w:tc>
          <w:tcPr>
            <w:tcW w:w="2708" w:type="dxa"/>
          </w:tcPr>
          <w:p w:rsidR="0003065A" w:rsidRPr="005B38A9" w:rsidRDefault="0003065A" w:rsidP="005B38A9">
            <w:pPr>
              <w:jc w:val="both"/>
            </w:pPr>
            <w:r w:rsidRPr="005B38A9">
              <w:t xml:space="preserve">Итого </w:t>
            </w:r>
          </w:p>
        </w:tc>
        <w:tc>
          <w:tcPr>
            <w:tcW w:w="1360" w:type="dxa"/>
          </w:tcPr>
          <w:p w:rsidR="0003065A" w:rsidRPr="005B38A9" w:rsidRDefault="0003065A" w:rsidP="005B38A9">
            <w:pPr>
              <w:jc w:val="center"/>
            </w:pPr>
            <w:r w:rsidRPr="005B38A9">
              <w:t>108</w:t>
            </w:r>
          </w:p>
        </w:tc>
        <w:tc>
          <w:tcPr>
            <w:tcW w:w="824" w:type="dxa"/>
          </w:tcPr>
          <w:p w:rsidR="0003065A" w:rsidRPr="005B38A9" w:rsidRDefault="0003065A" w:rsidP="005B38A9">
            <w:pPr>
              <w:jc w:val="center"/>
            </w:pPr>
            <w:r w:rsidRPr="005B38A9">
              <w:t>4</w:t>
            </w:r>
          </w:p>
        </w:tc>
        <w:tc>
          <w:tcPr>
            <w:tcW w:w="1035" w:type="dxa"/>
          </w:tcPr>
          <w:p w:rsidR="0003065A" w:rsidRPr="005B38A9" w:rsidRDefault="0003065A" w:rsidP="005B38A9">
            <w:pPr>
              <w:jc w:val="center"/>
            </w:pPr>
          </w:p>
        </w:tc>
        <w:tc>
          <w:tcPr>
            <w:tcW w:w="838" w:type="dxa"/>
          </w:tcPr>
          <w:p w:rsidR="0003065A" w:rsidRPr="005B38A9" w:rsidRDefault="0003065A" w:rsidP="005B38A9">
            <w:pPr>
              <w:jc w:val="center"/>
            </w:pPr>
            <w:r w:rsidRPr="005B38A9">
              <w:t>8</w:t>
            </w:r>
          </w:p>
        </w:tc>
        <w:tc>
          <w:tcPr>
            <w:tcW w:w="2142" w:type="dxa"/>
          </w:tcPr>
          <w:p w:rsidR="0003065A" w:rsidRPr="005B38A9" w:rsidRDefault="0003065A" w:rsidP="005B38A9">
            <w:pPr>
              <w:jc w:val="center"/>
            </w:pPr>
            <w:r w:rsidRPr="005B38A9">
              <w:t>87</w:t>
            </w:r>
          </w:p>
        </w:tc>
      </w:tr>
    </w:tbl>
    <w:p w:rsidR="0003065A" w:rsidRPr="005B38A9" w:rsidRDefault="0003065A" w:rsidP="005B38A9">
      <w:pPr>
        <w:jc w:val="both"/>
      </w:pPr>
    </w:p>
    <w:p w:rsidR="000C72FB" w:rsidRPr="005B38A9" w:rsidRDefault="000C72FB" w:rsidP="005B38A9">
      <w:pPr>
        <w:jc w:val="both"/>
      </w:pPr>
      <w:r w:rsidRPr="005B38A9">
        <w:t xml:space="preserve">     *- в интерактивной форме</w:t>
      </w:r>
    </w:p>
    <w:p w:rsidR="009B77B4" w:rsidRPr="005B38A9" w:rsidRDefault="009B77B4" w:rsidP="005B38A9">
      <w:pPr>
        <w:jc w:val="both"/>
      </w:pPr>
    </w:p>
    <w:p w:rsidR="009B77B4" w:rsidRPr="005B38A9" w:rsidRDefault="009B77B4" w:rsidP="005B38A9">
      <w:pPr>
        <w:pStyle w:val="a9"/>
        <w:numPr>
          <w:ilvl w:val="1"/>
          <w:numId w:val="21"/>
        </w:numPr>
        <w:ind w:left="0"/>
        <w:jc w:val="both"/>
      </w:pPr>
      <w:r w:rsidRPr="005B38A9">
        <w:t>Программа дисциплины структурированная по темам / разделам</w:t>
      </w:r>
    </w:p>
    <w:p w:rsidR="009B77B4" w:rsidRPr="005B38A9" w:rsidRDefault="009B77B4" w:rsidP="005B38A9">
      <w:pPr>
        <w:pStyle w:val="a9"/>
        <w:ind w:left="0"/>
        <w:jc w:val="center"/>
      </w:pPr>
    </w:p>
    <w:p w:rsidR="009B77B4" w:rsidRPr="005B38A9" w:rsidRDefault="009B77B4" w:rsidP="005B38A9">
      <w:pPr>
        <w:pStyle w:val="a9"/>
        <w:ind w:left="0"/>
        <w:jc w:val="center"/>
      </w:pPr>
      <w:r w:rsidRPr="005B38A9">
        <w:t>Содержание лекционного курса</w:t>
      </w:r>
    </w:p>
    <w:tbl>
      <w:tblPr>
        <w:tblStyle w:val="a8"/>
        <w:tblW w:w="10206" w:type="dxa"/>
        <w:jc w:val="center"/>
        <w:tblLook w:val="04A0" w:firstRow="1" w:lastRow="0" w:firstColumn="1" w:lastColumn="0" w:noHBand="0" w:noVBand="1"/>
      </w:tblPr>
      <w:tblGrid>
        <w:gridCol w:w="1099"/>
        <w:gridCol w:w="3097"/>
        <w:gridCol w:w="6010"/>
      </w:tblGrid>
      <w:tr w:rsidR="009B77B4" w:rsidRPr="005B38A9" w:rsidTr="005B38A9">
        <w:trPr>
          <w:jc w:val="center"/>
        </w:trPr>
        <w:tc>
          <w:tcPr>
            <w:tcW w:w="1056" w:type="dxa"/>
          </w:tcPr>
          <w:p w:rsidR="009B77B4" w:rsidRPr="005B38A9" w:rsidRDefault="009B77B4" w:rsidP="005B38A9">
            <w:pPr>
              <w:jc w:val="center"/>
              <w:rPr>
                <w:b/>
              </w:rPr>
            </w:pPr>
            <w:r w:rsidRPr="005B38A9">
              <w:rPr>
                <w:b/>
              </w:rPr>
              <w:t>№ п/п</w:t>
            </w:r>
          </w:p>
        </w:tc>
        <w:tc>
          <w:tcPr>
            <w:tcW w:w="2977" w:type="dxa"/>
          </w:tcPr>
          <w:p w:rsidR="009B77B4" w:rsidRPr="005B38A9" w:rsidRDefault="009B77B4" w:rsidP="005B38A9">
            <w:pPr>
              <w:jc w:val="center"/>
              <w:rPr>
                <w:b/>
              </w:rPr>
            </w:pPr>
            <w:r w:rsidRPr="005B38A9">
              <w:rPr>
                <w:b/>
              </w:rPr>
              <w:t>Наименование темы (раздела) дисциплины</w:t>
            </w:r>
          </w:p>
        </w:tc>
        <w:tc>
          <w:tcPr>
            <w:tcW w:w="5777" w:type="dxa"/>
          </w:tcPr>
          <w:p w:rsidR="00620456" w:rsidRPr="005B38A9" w:rsidRDefault="00620456" w:rsidP="005B38A9">
            <w:pPr>
              <w:pStyle w:val="a9"/>
              <w:ind w:left="0"/>
              <w:jc w:val="center"/>
              <w:rPr>
                <w:b/>
              </w:rPr>
            </w:pPr>
            <w:r w:rsidRPr="005B38A9">
              <w:rPr>
                <w:b/>
              </w:rPr>
              <w:t>Содержание лекционного курса</w:t>
            </w:r>
          </w:p>
          <w:p w:rsidR="009B77B4" w:rsidRPr="005B38A9" w:rsidRDefault="009B77B4" w:rsidP="005B38A9">
            <w:pPr>
              <w:jc w:val="center"/>
              <w:rPr>
                <w:b/>
              </w:rPr>
            </w:pPr>
          </w:p>
        </w:tc>
      </w:tr>
      <w:tr w:rsidR="007B36DE" w:rsidRPr="005B38A9" w:rsidTr="005B38A9">
        <w:trPr>
          <w:jc w:val="center"/>
        </w:trPr>
        <w:tc>
          <w:tcPr>
            <w:tcW w:w="1056" w:type="dxa"/>
          </w:tcPr>
          <w:p w:rsidR="007B36DE" w:rsidRPr="005B38A9" w:rsidRDefault="007B36DE" w:rsidP="005B38A9">
            <w:pPr>
              <w:pStyle w:val="a9"/>
              <w:numPr>
                <w:ilvl w:val="0"/>
                <w:numId w:val="17"/>
              </w:numPr>
              <w:ind w:left="0"/>
              <w:jc w:val="both"/>
            </w:pPr>
          </w:p>
        </w:tc>
        <w:tc>
          <w:tcPr>
            <w:tcW w:w="2977" w:type="dxa"/>
          </w:tcPr>
          <w:p w:rsidR="007B36DE" w:rsidRPr="005B38A9" w:rsidRDefault="007B36DE" w:rsidP="005B38A9">
            <w:pPr>
              <w:pStyle w:val="Default"/>
            </w:pPr>
            <w:r w:rsidRPr="005B38A9">
              <w:t xml:space="preserve">Теоретические основы мотивации трудовой деятельности персонала организации. </w:t>
            </w:r>
          </w:p>
          <w:p w:rsidR="007B36DE" w:rsidRPr="005B38A9" w:rsidRDefault="007B36DE" w:rsidP="005B38A9">
            <w:pPr>
              <w:snapToGrid w:val="0"/>
              <w:rPr>
                <w:lang w:eastAsia="ar-SA"/>
              </w:rPr>
            </w:pPr>
          </w:p>
        </w:tc>
        <w:tc>
          <w:tcPr>
            <w:tcW w:w="5777" w:type="dxa"/>
          </w:tcPr>
          <w:p w:rsidR="007B36DE" w:rsidRPr="005B38A9" w:rsidRDefault="007B36DE" w:rsidP="005B38A9">
            <w:pPr>
              <w:pStyle w:val="Default"/>
            </w:pPr>
            <w:r w:rsidRPr="005B38A9">
              <w:t>Предмет, объект и объем дисциплины. Задачи дисциплины, её структура и взаимосвязь с другими изучаемыми дисциплинами. Требования к изучению дисциплины. Эволюция процессов мотивации и стимулирования труда с развитием теорий управления персоналом. Значение дисциплины в профессиональной подготовке менеджера. Эволюция концепций мотивации. Школы теории мотивации и стимулирования в жизнедеятельности человека.</w:t>
            </w:r>
          </w:p>
        </w:tc>
      </w:tr>
      <w:tr w:rsidR="007B36DE" w:rsidRPr="005B38A9" w:rsidTr="005B38A9">
        <w:trPr>
          <w:jc w:val="center"/>
        </w:trPr>
        <w:tc>
          <w:tcPr>
            <w:tcW w:w="1056" w:type="dxa"/>
          </w:tcPr>
          <w:p w:rsidR="007B36DE" w:rsidRPr="005B38A9" w:rsidRDefault="007B36DE" w:rsidP="005B38A9">
            <w:pPr>
              <w:pStyle w:val="a9"/>
              <w:numPr>
                <w:ilvl w:val="0"/>
                <w:numId w:val="17"/>
              </w:numPr>
              <w:ind w:left="0"/>
              <w:jc w:val="both"/>
            </w:pPr>
          </w:p>
        </w:tc>
        <w:tc>
          <w:tcPr>
            <w:tcW w:w="2977" w:type="dxa"/>
          </w:tcPr>
          <w:p w:rsidR="007B36DE" w:rsidRPr="005B38A9" w:rsidRDefault="007B36DE" w:rsidP="005B38A9">
            <w:pPr>
              <w:pStyle w:val="Default"/>
            </w:pPr>
            <w:r w:rsidRPr="005B38A9">
              <w:t xml:space="preserve">Мотивация и стимулирование трудовой деятельности в системе управления персоналом организации. </w:t>
            </w:r>
          </w:p>
          <w:p w:rsidR="007B36DE" w:rsidRPr="005B38A9" w:rsidRDefault="007B36DE" w:rsidP="005B38A9">
            <w:pPr>
              <w:snapToGrid w:val="0"/>
              <w:rPr>
                <w:lang w:eastAsia="ar-SA"/>
              </w:rPr>
            </w:pPr>
          </w:p>
        </w:tc>
        <w:tc>
          <w:tcPr>
            <w:tcW w:w="5777" w:type="dxa"/>
          </w:tcPr>
          <w:p w:rsidR="00181B3B" w:rsidRPr="005B38A9" w:rsidRDefault="00181B3B" w:rsidP="005B38A9">
            <w:pPr>
              <w:pStyle w:val="Default"/>
            </w:pPr>
            <w:r w:rsidRPr="005B38A9">
              <w:t xml:space="preserve">Мотивация и стимулирование персонала как подсистема системы управления персоналом организации. Особенности систем мотивации и стимулирования российских организаций. </w:t>
            </w:r>
          </w:p>
          <w:p w:rsidR="007B36DE" w:rsidRPr="005B38A9" w:rsidRDefault="00181B3B" w:rsidP="005B38A9">
            <w:pPr>
              <w:pStyle w:val="Default"/>
            </w:pPr>
            <w:r w:rsidRPr="005B38A9">
              <w:t>Стадии жизненного цикла организации и задачи кадровой политики. Влияние стадии жизненного цикла организации на систему стимулирования и мотивации.</w:t>
            </w:r>
          </w:p>
        </w:tc>
      </w:tr>
      <w:tr w:rsidR="007B36DE" w:rsidRPr="005B38A9" w:rsidTr="005B38A9">
        <w:trPr>
          <w:jc w:val="center"/>
        </w:trPr>
        <w:tc>
          <w:tcPr>
            <w:tcW w:w="1056" w:type="dxa"/>
          </w:tcPr>
          <w:p w:rsidR="007B36DE" w:rsidRPr="005B38A9" w:rsidRDefault="007B36DE" w:rsidP="005B38A9">
            <w:pPr>
              <w:pStyle w:val="a9"/>
              <w:numPr>
                <w:ilvl w:val="0"/>
                <w:numId w:val="17"/>
              </w:numPr>
              <w:ind w:left="0"/>
              <w:jc w:val="both"/>
            </w:pPr>
          </w:p>
        </w:tc>
        <w:tc>
          <w:tcPr>
            <w:tcW w:w="2977" w:type="dxa"/>
          </w:tcPr>
          <w:p w:rsidR="007B36DE" w:rsidRPr="005B38A9" w:rsidRDefault="007B36DE" w:rsidP="005B38A9">
            <w:pPr>
              <w:pStyle w:val="Default"/>
            </w:pPr>
            <w:r w:rsidRPr="005B38A9">
              <w:t xml:space="preserve">Формирование и функционирование механизма трудовой мотивации персонала организации. </w:t>
            </w:r>
          </w:p>
          <w:p w:rsidR="007B36DE" w:rsidRPr="005B38A9" w:rsidRDefault="007B36DE" w:rsidP="005B38A9">
            <w:pPr>
              <w:snapToGrid w:val="0"/>
              <w:rPr>
                <w:lang w:eastAsia="ar-SA"/>
              </w:rPr>
            </w:pPr>
          </w:p>
        </w:tc>
        <w:tc>
          <w:tcPr>
            <w:tcW w:w="5777" w:type="dxa"/>
          </w:tcPr>
          <w:p w:rsidR="00181B3B" w:rsidRPr="005B38A9" w:rsidRDefault="00181B3B" w:rsidP="005B38A9">
            <w:pPr>
              <w:pStyle w:val="Default"/>
            </w:pPr>
            <w:r w:rsidRPr="005B38A9">
              <w:t xml:space="preserve">Формирование, функции и классификация мотивов трудовой деятельности. Материальные и духовные потребности в мотивационном процессе. Элементы трудовой мотивации и факторы, влияющие на неё. Механизмы трудовой мотивации. Формирование и управление мотивационным ядром персонала организации. </w:t>
            </w:r>
          </w:p>
          <w:p w:rsidR="007B36DE" w:rsidRPr="005B38A9" w:rsidRDefault="00181B3B" w:rsidP="005B38A9">
            <w:pPr>
              <w:jc w:val="both"/>
            </w:pPr>
            <w:r w:rsidRPr="005B38A9">
              <w:t>Основные мотивы соучастия персонала в деятельности организации.</w:t>
            </w:r>
          </w:p>
        </w:tc>
      </w:tr>
      <w:tr w:rsidR="007B36DE" w:rsidRPr="005B38A9" w:rsidTr="005B38A9">
        <w:trPr>
          <w:jc w:val="center"/>
        </w:trPr>
        <w:tc>
          <w:tcPr>
            <w:tcW w:w="1056" w:type="dxa"/>
          </w:tcPr>
          <w:p w:rsidR="007B36DE" w:rsidRPr="005B38A9" w:rsidRDefault="007B36DE" w:rsidP="005B38A9">
            <w:pPr>
              <w:pStyle w:val="a9"/>
              <w:numPr>
                <w:ilvl w:val="0"/>
                <w:numId w:val="17"/>
              </w:numPr>
              <w:ind w:left="0"/>
              <w:jc w:val="both"/>
            </w:pPr>
          </w:p>
        </w:tc>
        <w:tc>
          <w:tcPr>
            <w:tcW w:w="2977" w:type="dxa"/>
          </w:tcPr>
          <w:p w:rsidR="007B36DE" w:rsidRPr="005B38A9" w:rsidRDefault="007B36DE" w:rsidP="005B38A9">
            <w:pPr>
              <w:pStyle w:val="Default"/>
            </w:pPr>
            <w:r w:rsidRPr="005B38A9">
              <w:t xml:space="preserve">Основные направления стимулирования труда работников предприятия. </w:t>
            </w:r>
          </w:p>
          <w:p w:rsidR="007B36DE" w:rsidRPr="005B38A9" w:rsidRDefault="007B36DE" w:rsidP="005B38A9">
            <w:pPr>
              <w:snapToGrid w:val="0"/>
              <w:rPr>
                <w:lang w:eastAsia="ar-SA"/>
              </w:rPr>
            </w:pPr>
          </w:p>
        </w:tc>
        <w:tc>
          <w:tcPr>
            <w:tcW w:w="5777" w:type="dxa"/>
          </w:tcPr>
          <w:p w:rsidR="00181B3B" w:rsidRPr="005B38A9" w:rsidRDefault="00181B3B" w:rsidP="005B38A9">
            <w:pPr>
              <w:jc w:val="both"/>
              <w:rPr>
                <w:color w:val="000000"/>
                <w:spacing w:val="2"/>
              </w:rPr>
            </w:pPr>
            <w:r w:rsidRPr="005B38A9">
              <w:rPr>
                <w:color w:val="000000"/>
                <w:spacing w:val="2"/>
              </w:rPr>
              <w:t>Классификация стимулов и направлений стимулирования трудовой деятельности.</w:t>
            </w:r>
          </w:p>
          <w:p w:rsidR="007B36DE" w:rsidRPr="005B38A9" w:rsidRDefault="00181B3B" w:rsidP="005B38A9">
            <w:pPr>
              <w:jc w:val="both"/>
            </w:pPr>
            <w:r w:rsidRPr="005B38A9">
              <w:rPr>
                <w:color w:val="000000"/>
                <w:spacing w:val="2"/>
              </w:rPr>
              <w:t xml:space="preserve">Материальное денежное и </w:t>
            </w:r>
            <w:proofErr w:type="spellStart"/>
            <w:r w:rsidRPr="005B38A9">
              <w:rPr>
                <w:color w:val="000000"/>
                <w:spacing w:val="2"/>
              </w:rPr>
              <w:t>неденежное</w:t>
            </w:r>
            <w:proofErr w:type="spellEnd"/>
            <w:r w:rsidRPr="005B38A9">
              <w:rPr>
                <w:color w:val="000000"/>
                <w:spacing w:val="2"/>
              </w:rPr>
              <w:t>, стимулирование труда. Нематериальное направление стимулирования труда персонала организации.</w:t>
            </w:r>
          </w:p>
        </w:tc>
      </w:tr>
      <w:tr w:rsidR="007B36DE" w:rsidRPr="005B38A9" w:rsidTr="005B38A9">
        <w:trPr>
          <w:jc w:val="center"/>
        </w:trPr>
        <w:tc>
          <w:tcPr>
            <w:tcW w:w="1056" w:type="dxa"/>
          </w:tcPr>
          <w:p w:rsidR="007B36DE" w:rsidRPr="005B38A9" w:rsidRDefault="007B36DE" w:rsidP="005B38A9">
            <w:pPr>
              <w:pStyle w:val="a9"/>
              <w:numPr>
                <w:ilvl w:val="0"/>
                <w:numId w:val="17"/>
              </w:numPr>
              <w:ind w:left="0"/>
              <w:jc w:val="both"/>
            </w:pPr>
          </w:p>
        </w:tc>
        <w:tc>
          <w:tcPr>
            <w:tcW w:w="2977" w:type="dxa"/>
          </w:tcPr>
          <w:p w:rsidR="007B36DE" w:rsidRPr="005B38A9" w:rsidRDefault="007B36DE" w:rsidP="005B38A9">
            <w:pPr>
              <w:pStyle w:val="Default"/>
            </w:pPr>
            <w:r w:rsidRPr="005B38A9">
              <w:t xml:space="preserve">Теория оплаты труда. Сущность и функции заработной платы. </w:t>
            </w:r>
          </w:p>
          <w:p w:rsidR="007B36DE" w:rsidRPr="005B38A9" w:rsidRDefault="007B36DE" w:rsidP="005B38A9">
            <w:pPr>
              <w:snapToGrid w:val="0"/>
              <w:rPr>
                <w:lang w:eastAsia="ar-SA"/>
              </w:rPr>
            </w:pPr>
          </w:p>
        </w:tc>
        <w:tc>
          <w:tcPr>
            <w:tcW w:w="5777" w:type="dxa"/>
          </w:tcPr>
          <w:p w:rsidR="00181B3B" w:rsidRPr="005B38A9" w:rsidRDefault="00181B3B" w:rsidP="005B38A9">
            <w:pPr>
              <w:jc w:val="both"/>
              <w:rPr>
                <w:bCs/>
              </w:rPr>
            </w:pPr>
            <w:r w:rsidRPr="005B38A9">
              <w:rPr>
                <w:bCs/>
              </w:rPr>
              <w:t xml:space="preserve">Классификация стимулов и направлений стимулирования трудовой деятельности. Материальное денежное и </w:t>
            </w:r>
            <w:proofErr w:type="spellStart"/>
            <w:r w:rsidRPr="005B38A9">
              <w:rPr>
                <w:bCs/>
              </w:rPr>
              <w:t>неденежное</w:t>
            </w:r>
            <w:proofErr w:type="spellEnd"/>
            <w:r w:rsidRPr="005B38A9">
              <w:rPr>
                <w:bCs/>
              </w:rPr>
              <w:t xml:space="preserve"> стимулирование труда. Сущность доплат и надбавок, порядок предоставления доплат и установления надбавок.</w:t>
            </w:r>
          </w:p>
          <w:p w:rsidR="007B36DE" w:rsidRPr="005B38A9" w:rsidRDefault="00181B3B" w:rsidP="005B38A9">
            <w:pPr>
              <w:jc w:val="both"/>
            </w:pPr>
            <w:r w:rsidRPr="005B38A9">
              <w:rPr>
                <w:bCs/>
              </w:rPr>
              <w:t>Премирование персонала организации. Государственное регулирование заработной платы. Регулирование оплаты труда с учётом спроса и предложения на рынке труда.</w:t>
            </w:r>
          </w:p>
        </w:tc>
      </w:tr>
      <w:tr w:rsidR="007B36DE" w:rsidRPr="005B38A9" w:rsidTr="005B38A9">
        <w:trPr>
          <w:jc w:val="center"/>
        </w:trPr>
        <w:tc>
          <w:tcPr>
            <w:tcW w:w="1056" w:type="dxa"/>
          </w:tcPr>
          <w:p w:rsidR="007B36DE" w:rsidRPr="005B38A9" w:rsidRDefault="007B36DE" w:rsidP="005B38A9">
            <w:pPr>
              <w:pStyle w:val="a9"/>
              <w:numPr>
                <w:ilvl w:val="0"/>
                <w:numId w:val="17"/>
              </w:numPr>
              <w:ind w:left="0"/>
              <w:jc w:val="both"/>
            </w:pPr>
          </w:p>
        </w:tc>
        <w:tc>
          <w:tcPr>
            <w:tcW w:w="2977" w:type="dxa"/>
          </w:tcPr>
          <w:p w:rsidR="007B36DE" w:rsidRPr="005B38A9" w:rsidRDefault="007B36DE" w:rsidP="005B38A9">
            <w:pPr>
              <w:pStyle w:val="Default"/>
            </w:pPr>
            <w:r w:rsidRPr="005B38A9">
              <w:t xml:space="preserve">Нематериальное стимулирование трудовой деятельности. </w:t>
            </w:r>
          </w:p>
          <w:p w:rsidR="007B36DE" w:rsidRPr="005B38A9" w:rsidRDefault="007B36DE" w:rsidP="005B38A9">
            <w:pPr>
              <w:snapToGrid w:val="0"/>
              <w:rPr>
                <w:lang w:eastAsia="ar-SA"/>
              </w:rPr>
            </w:pPr>
          </w:p>
        </w:tc>
        <w:tc>
          <w:tcPr>
            <w:tcW w:w="5777" w:type="dxa"/>
          </w:tcPr>
          <w:p w:rsidR="007B36DE" w:rsidRPr="005B38A9" w:rsidRDefault="00181B3B" w:rsidP="005B38A9">
            <w:pPr>
              <w:jc w:val="both"/>
            </w:pPr>
            <w:r w:rsidRPr="005B38A9">
              <w:rPr>
                <w:bCs/>
              </w:rPr>
              <w:t>Сущность и основные направления нематериального стимулирования труда персонала организации. Моральное, организационное стимулирование работников организации. Стимулирование персонала свободным временем.</w:t>
            </w:r>
          </w:p>
        </w:tc>
      </w:tr>
      <w:tr w:rsidR="007B36DE" w:rsidRPr="005B38A9" w:rsidTr="005B38A9">
        <w:trPr>
          <w:jc w:val="center"/>
        </w:trPr>
        <w:tc>
          <w:tcPr>
            <w:tcW w:w="1056" w:type="dxa"/>
          </w:tcPr>
          <w:p w:rsidR="007B36DE" w:rsidRPr="005B38A9" w:rsidRDefault="007B36DE" w:rsidP="005B38A9">
            <w:pPr>
              <w:pStyle w:val="a9"/>
              <w:numPr>
                <w:ilvl w:val="0"/>
                <w:numId w:val="17"/>
              </w:numPr>
              <w:ind w:left="0"/>
              <w:jc w:val="both"/>
            </w:pPr>
          </w:p>
        </w:tc>
        <w:tc>
          <w:tcPr>
            <w:tcW w:w="2977" w:type="dxa"/>
          </w:tcPr>
          <w:p w:rsidR="007B36DE" w:rsidRPr="005B38A9" w:rsidRDefault="007B36DE" w:rsidP="005B38A9">
            <w:pPr>
              <w:pStyle w:val="Default"/>
            </w:pPr>
            <w:r w:rsidRPr="005B38A9">
              <w:t xml:space="preserve">Формирование системы мотивации и стимулирования трудовой деятельности </w:t>
            </w:r>
          </w:p>
          <w:p w:rsidR="007B36DE" w:rsidRPr="005B38A9" w:rsidRDefault="007B36DE" w:rsidP="005B38A9">
            <w:pPr>
              <w:snapToGrid w:val="0"/>
              <w:rPr>
                <w:lang w:eastAsia="ar-SA"/>
              </w:rPr>
            </w:pPr>
          </w:p>
        </w:tc>
        <w:tc>
          <w:tcPr>
            <w:tcW w:w="5777" w:type="dxa"/>
          </w:tcPr>
          <w:p w:rsidR="007B36DE" w:rsidRPr="005B38A9" w:rsidRDefault="00181B3B" w:rsidP="005B38A9">
            <w:pPr>
              <w:jc w:val="both"/>
              <w:rPr>
                <w:bCs/>
              </w:rPr>
            </w:pPr>
            <w:r w:rsidRPr="005B38A9">
              <w:rPr>
                <w:bCs/>
              </w:rPr>
              <w:t>Сущность и основные элементы системы мотивации и стимулирования трудовой деятельности. Диагностика существующей на предприятии системы мотивации персонала. Формирование целей и принципов политики организации в области мотивации труда персонала.</w:t>
            </w:r>
          </w:p>
        </w:tc>
      </w:tr>
      <w:tr w:rsidR="007B36DE" w:rsidRPr="005B38A9" w:rsidTr="005B38A9">
        <w:trPr>
          <w:jc w:val="center"/>
        </w:trPr>
        <w:tc>
          <w:tcPr>
            <w:tcW w:w="1056" w:type="dxa"/>
          </w:tcPr>
          <w:p w:rsidR="007B36DE" w:rsidRPr="005B38A9" w:rsidRDefault="007B36DE" w:rsidP="005B38A9">
            <w:pPr>
              <w:pStyle w:val="a9"/>
              <w:numPr>
                <w:ilvl w:val="0"/>
                <w:numId w:val="17"/>
              </w:numPr>
              <w:ind w:left="0"/>
              <w:jc w:val="both"/>
            </w:pPr>
          </w:p>
        </w:tc>
        <w:tc>
          <w:tcPr>
            <w:tcW w:w="2977" w:type="dxa"/>
          </w:tcPr>
          <w:p w:rsidR="007B36DE" w:rsidRPr="005B38A9" w:rsidRDefault="007B36DE" w:rsidP="005B38A9">
            <w:pPr>
              <w:pStyle w:val="Default"/>
            </w:pPr>
            <w:r w:rsidRPr="005B38A9">
              <w:t xml:space="preserve">Современные подходы к </w:t>
            </w:r>
            <w:r w:rsidRPr="005B38A9">
              <w:lastRenderedPageBreak/>
              <w:t xml:space="preserve">внедрению систем стимулирования персонала организации. </w:t>
            </w:r>
          </w:p>
          <w:p w:rsidR="007B36DE" w:rsidRPr="005B38A9" w:rsidRDefault="007B36DE" w:rsidP="005B38A9">
            <w:pPr>
              <w:snapToGrid w:val="0"/>
              <w:rPr>
                <w:lang w:eastAsia="ar-SA"/>
              </w:rPr>
            </w:pPr>
          </w:p>
        </w:tc>
        <w:tc>
          <w:tcPr>
            <w:tcW w:w="5777" w:type="dxa"/>
          </w:tcPr>
          <w:p w:rsidR="00181B3B" w:rsidRPr="005B38A9" w:rsidRDefault="00181B3B" w:rsidP="005B38A9">
            <w:pPr>
              <w:jc w:val="both"/>
              <w:rPr>
                <w:bCs/>
              </w:rPr>
            </w:pPr>
            <w:r w:rsidRPr="005B38A9">
              <w:rPr>
                <w:bCs/>
              </w:rPr>
              <w:lastRenderedPageBreak/>
              <w:t xml:space="preserve">Разработка систем материального (денежного) </w:t>
            </w:r>
            <w:r w:rsidRPr="005B38A9">
              <w:rPr>
                <w:bCs/>
              </w:rPr>
              <w:lastRenderedPageBreak/>
              <w:t xml:space="preserve">стимулирования. </w:t>
            </w:r>
            <w:proofErr w:type="spellStart"/>
            <w:r w:rsidRPr="005B38A9">
              <w:rPr>
                <w:bCs/>
              </w:rPr>
              <w:t>Грейдирование</w:t>
            </w:r>
            <w:proofErr w:type="spellEnd"/>
            <w:r w:rsidRPr="005B38A9">
              <w:rPr>
                <w:bCs/>
              </w:rPr>
              <w:t xml:space="preserve"> рабочих мест (должностей). Установление постоянной и переменной частей оплаты системы труда. Внедрение материального (</w:t>
            </w:r>
            <w:proofErr w:type="spellStart"/>
            <w:r w:rsidRPr="005B38A9">
              <w:rPr>
                <w:bCs/>
              </w:rPr>
              <w:t>неденежного</w:t>
            </w:r>
            <w:proofErr w:type="spellEnd"/>
            <w:r w:rsidRPr="005B38A9">
              <w:rPr>
                <w:bCs/>
              </w:rPr>
              <w:t>) стимулирования (социального пакета).</w:t>
            </w:r>
          </w:p>
          <w:p w:rsidR="007B36DE" w:rsidRPr="005B38A9" w:rsidRDefault="00181B3B" w:rsidP="005B38A9">
            <w:pPr>
              <w:jc w:val="both"/>
              <w:rPr>
                <w:bCs/>
              </w:rPr>
            </w:pPr>
            <w:r w:rsidRPr="005B38A9">
              <w:rPr>
                <w:bCs/>
              </w:rPr>
              <w:t>Анализ потребностей персонала в нематериальном стимулировании. Формирование системы нематериального стимулирования работников предприятия.</w:t>
            </w:r>
          </w:p>
        </w:tc>
      </w:tr>
      <w:tr w:rsidR="007B36DE" w:rsidRPr="005B38A9" w:rsidTr="005B38A9">
        <w:trPr>
          <w:jc w:val="center"/>
        </w:trPr>
        <w:tc>
          <w:tcPr>
            <w:tcW w:w="1056" w:type="dxa"/>
          </w:tcPr>
          <w:p w:rsidR="007B36DE" w:rsidRPr="005B38A9" w:rsidRDefault="007B36DE" w:rsidP="005B38A9">
            <w:pPr>
              <w:pStyle w:val="a9"/>
              <w:numPr>
                <w:ilvl w:val="0"/>
                <w:numId w:val="17"/>
              </w:numPr>
              <w:ind w:left="0"/>
              <w:jc w:val="both"/>
            </w:pPr>
          </w:p>
        </w:tc>
        <w:tc>
          <w:tcPr>
            <w:tcW w:w="2977" w:type="dxa"/>
          </w:tcPr>
          <w:p w:rsidR="007B36DE" w:rsidRPr="005B38A9" w:rsidRDefault="007B36DE" w:rsidP="005B38A9">
            <w:pPr>
              <w:pStyle w:val="Default"/>
            </w:pPr>
            <w:r w:rsidRPr="005B38A9">
              <w:t xml:space="preserve">Управление мотивацией и стимулированием трудовой деятельности персонала организации. </w:t>
            </w:r>
          </w:p>
          <w:p w:rsidR="007B36DE" w:rsidRPr="005B38A9" w:rsidRDefault="007B36DE" w:rsidP="005B38A9">
            <w:pPr>
              <w:snapToGrid w:val="0"/>
              <w:rPr>
                <w:lang w:eastAsia="ar-SA"/>
              </w:rPr>
            </w:pPr>
          </w:p>
        </w:tc>
        <w:tc>
          <w:tcPr>
            <w:tcW w:w="5777" w:type="dxa"/>
          </w:tcPr>
          <w:p w:rsidR="00181B3B" w:rsidRPr="005B38A9" w:rsidRDefault="00181B3B" w:rsidP="005B38A9">
            <w:pPr>
              <w:jc w:val="both"/>
              <w:rPr>
                <w:bCs/>
              </w:rPr>
            </w:pPr>
            <w:r w:rsidRPr="005B38A9">
              <w:rPr>
                <w:bCs/>
              </w:rPr>
              <w:t>Методологические основы управления мотивацией и стимулированием труда. Современные организационные структуры управления персоналом ответственные за реализацию политики мотивации и стимулирования персоналом.</w:t>
            </w:r>
          </w:p>
          <w:p w:rsidR="007B36DE" w:rsidRPr="005B38A9" w:rsidRDefault="00181B3B" w:rsidP="005B38A9">
            <w:pPr>
              <w:jc w:val="both"/>
              <w:rPr>
                <w:bCs/>
              </w:rPr>
            </w:pPr>
            <w:r w:rsidRPr="005B38A9">
              <w:rPr>
                <w:bCs/>
              </w:rPr>
              <w:t>Оценка эффективности управления мотивационной политикой на предприятии.</w:t>
            </w:r>
          </w:p>
        </w:tc>
      </w:tr>
    </w:tbl>
    <w:p w:rsidR="009B77B4" w:rsidRPr="005B38A9" w:rsidRDefault="009B77B4" w:rsidP="005B38A9">
      <w:pPr>
        <w:jc w:val="center"/>
      </w:pPr>
    </w:p>
    <w:p w:rsidR="009B77B4" w:rsidRPr="005B38A9" w:rsidRDefault="009B77B4" w:rsidP="005B38A9">
      <w:pPr>
        <w:jc w:val="center"/>
      </w:pPr>
      <w:r w:rsidRPr="005B38A9">
        <w:t>Содержание практических занятий</w:t>
      </w:r>
    </w:p>
    <w:tbl>
      <w:tblPr>
        <w:tblStyle w:val="a8"/>
        <w:tblW w:w="10206" w:type="dxa"/>
        <w:jc w:val="center"/>
        <w:tblLook w:val="04A0" w:firstRow="1" w:lastRow="0" w:firstColumn="1" w:lastColumn="0" w:noHBand="0" w:noVBand="1"/>
      </w:tblPr>
      <w:tblGrid>
        <w:gridCol w:w="1024"/>
        <w:gridCol w:w="2837"/>
        <w:gridCol w:w="6345"/>
      </w:tblGrid>
      <w:tr w:rsidR="009B77B4" w:rsidRPr="005B38A9" w:rsidTr="005B38A9">
        <w:trPr>
          <w:jc w:val="center"/>
        </w:trPr>
        <w:tc>
          <w:tcPr>
            <w:tcW w:w="989" w:type="dxa"/>
          </w:tcPr>
          <w:p w:rsidR="009B77B4" w:rsidRPr="005B38A9" w:rsidRDefault="009B77B4" w:rsidP="005B38A9">
            <w:pPr>
              <w:jc w:val="center"/>
              <w:rPr>
                <w:b/>
              </w:rPr>
            </w:pPr>
            <w:r w:rsidRPr="005B38A9">
              <w:rPr>
                <w:b/>
              </w:rPr>
              <w:t>№ п/п</w:t>
            </w:r>
          </w:p>
        </w:tc>
        <w:tc>
          <w:tcPr>
            <w:tcW w:w="2739" w:type="dxa"/>
          </w:tcPr>
          <w:p w:rsidR="009B77B4" w:rsidRPr="005B38A9" w:rsidRDefault="009B77B4" w:rsidP="005B38A9">
            <w:pPr>
              <w:jc w:val="center"/>
              <w:rPr>
                <w:b/>
              </w:rPr>
            </w:pPr>
            <w:r w:rsidRPr="005B38A9">
              <w:rPr>
                <w:b/>
              </w:rPr>
              <w:t>Наименование темы (раздела) дисциплины</w:t>
            </w:r>
          </w:p>
        </w:tc>
        <w:tc>
          <w:tcPr>
            <w:tcW w:w="6127" w:type="dxa"/>
          </w:tcPr>
          <w:p w:rsidR="009B77B4" w:rsidRPr="005B38A9" w:rsidRDefault="009B77B4" w:rsidP="005B38A9">
            <w:pPr>
              <w:jc w:val="center"/>
              <w:rPr>
                <w:b/>
              </w:rPr>
            </w:pPr>
            <w:r w:rsidRPr="005B38A9">
              <w:rPr>
                <w:b/>
              </w:rPr>
              <w:t>Содержание практического занятия</w:t>
            </w:r>
          </w:p>
        </w:tc>
      </w:tr>
      <w:tr w:rsidR="00181B3B" w:rsidRPr="005B38A9" w:rsidTr="005B38A9">
        <w:trPr>
          <w:jc w:val="center"/>
        </w:trPr>
        <w:tc>
          <w:tcPr>
            <w:tcW w:w="989" w:type="dxa"/>
          </w:tcPr>
          <w:p w:rsidR="00181B3B" w:rsidRPr="005B38A9" w:rsidRDefault="00181B3B" w:rsidP="005B38A9">
            <w:pPr>
              <w:pStyle w:val="a9"/>
              <w:numPr>
                <w:ilvl w:val="0"/>
                <w:numId w:val="18"/>
              </w:numPr>
              <w:ind w:left="0"/>
              <w:jc w:val="both"/>
            </w:pPr>
          </w:p>
        </w:tc>
        <w:tc>
          <w:tcPr>
            <w:tcW w:w="2739" w:type="dxa"/>
          </w:tcPr>
          <w:p w:rsidR="00181B3B" w:rsidRPr="005B38A9" w:rsidRDefault="00181B3B" w:rsidP="005B38A9">
            <w:pPr>
              <w:pStyle w:val="Default"/>
            </w:pPr>
            <w:r w:rsidRPr="005B38A9">
              <w:t xml:space="preserve">Теоретические основы мотивации трудовой деятельности персонала организации. </w:t>
            </w:r>
          </w:p>
          <w:p w:rsidR="00181B3B" w:rsidRPr="005B38A9" w:rsidRDefault="00181B3B" w:rsidP="005B38A9">
            <w:pPr>
              <w:snapToGrid w:val="0"/>
              <w:rPr>
                <w:lang w:eastAsia="ar-SA"/>
              </w:rPr>
            </w:pPr>
          </w:p>
        </w:tc>
        <w:tc>
          <w:tcPr>
            <w:tcW w:w="6127" w:type="dxa"/>
          </w:tcPr>
          <w:p w:rsidR="00181B3B" w:rsidRPr="005B38A9" w:rsidRDefault="00181B3B" w:rsidP="005B38A9">
            <w:pPr>
              <w:pStyle w:val="Default"/>
            </w:pPr>
            <w:r w:rsidRPr="005B38A9">
              <w:t xml:space="preserve">1. Физиологическая, психологическая и социологическая составляющие мотивации и стимулирования труда. </w:t>
            </w:r>
          </w:p>
          <w:p w:rsidR="00181B3B" w:rsidRPr="005B38A9" w:rsidRDefault="00181B3B" w:rsidP="005B38A9">
            <w:pPr>
              <w:pStyle w:val="Default"/>
            </w:pPr>
            <w:r w:rsidRPr="005B38A9">
              <w:t xml:space="preserve">2. Первоначальные, содержательные и процессуальные теории. </w:t>
            </w:r>
          </w:p>
          <w:p w:rsidR="00181B3B" w:rsidRPr="005B38A9" w:rsidRDefault="00181B3B" w:rsidP="005B38A9">
            <w:pPr>
              <w:pStyle w:val="aa"/>
              <w:rPr>
                <w:color w:val="FF0000"/>
                <w:sz w:val="24"/>
                <w:szCs w:val="24"/>
              </w:rPr>
            </w:pPr>
            <w:r w:rsidRPr="005B38A9">
              <w:rPr>
                <w:sz w:val="24"/>
                <w:szCs w:val="24"/>
              </w:rPr>
              <w:t>3. Сравнительный анализ отечественных и зарубежных подходов к мотивации труда персонала.</w:t>
            </w:r>
          </w:p>
        </w:tc>
      </w:tr>
      <w:tr w:rsidR="00181B3B" w:rsidRPr="005B38A9" w:rsidTr="005B38A9">
        <w:trPr>
          <w:jc w:val="center"/>
        </w:trPr>
        <w:tc>
          <w:tcPr>
            <w:tcW w:w="989" w:type="dxa"/>
          </w:tcPr>
          <w:p w:rsidR="00181B3B" w:rsidRPr="005B38A9" w:rsidRDefault="00181B3B" w:rsidP="005B38A9">
            <w:pPr>
              <w:pStyle w:val="a9"/>
              <w:numPr>
                <w:ilvl w:val="0"/>
                <w:numId w:val="18"/>
              </w:numPr>
              <w:ind w:left="0"/>
              <w:jc w:val="both"/>
            </w:pPr>
          </w:p>
        </w:tc>
        <w:tc>
          <w:tcPr>
            <w:tcW w:w="2739" w:type="dxa"/>
          </w:tcPr>
          <w:p w:rsidR="00181B3B" w:rsidRPr="005B38A9" w:rsidRDefault="00181B3B" w:rsidP="005B38A9">
            <w:pPr>
              <w:pStyle w:val="Default"/>
            </w:pPr>
            <w:r w:rsidRPr="005B38A9">
              <w:t xml:space="preserve">Мотивация и стимулирование трудовой деятельности в системе управления персоналом организации. </w:t>
            </w:r>
          </w:p>
          <w:p w:rsidR="00181B3B" w:rsidRPr="005B38A9" w:rsidRDefault="00181B3B" w:rsidP="005B38A9">
            <w:pPr>
              <w:snapToGrid w:val="0"/>
              <w:rPr>
                <w:lang w:eastAsia="ar-SA"/>
              </w:rPr>
            </w:pPr>
          </w:p>
        </w:tc>
        <w:tc>
          <w:tcPr>
            <w:tcW w:w="6127" w:type="dxa"/>
          </w:tcPr>
          <w:p w:rsidR="00181B3B" w:rsidRPr="005B38A9" w:rsidRDefault="00181B3B" w:rsidP="005B38A9">
            <w:pPr>
              <w:pStyle w:val="a9"/>
              <w:numPr>
                <w:ilvl w:val="0"/>
                <w:numId w:val="14"/>
              </w:numPr>
              <w:ind w:left="0" w:firstLine="0"/>
              <w:jc w:val="both"/>
            </w:pPr>
            <w:r w:rsidRPr="005B38A9">
              <w:t xml:space="preserve"> Мотивация и стимулирование персонала как подсистема системы управления персоналом организации.</w:t>
            </w:r>
          </w:p>
          <w:p w:rsidR="00181B3B" w:rsidRPr="005B38A9" w:rsidRDefault="00181B3B" w:rsidP="005B38A9">
            <w:pPr>
              <w:pStyle w:val="a9"/>
              <w:numPr>
                <w:ilvl w:val="0"/>
                <w:numId w:val="14"/>
              </w:numPr>
              <w:ind w:left="0" w:firstLine="0"/>
              <w:jc w:val="both"/>
            </w:pPr>
            <w:r w:rsidRPr="005B38A9">
              <w:t xml:space="preserve"> Особенности систем мотивации и стимулирования российских организаций.</w:t>
            </w:r>
          </w:p>
          <w:p w:rsidR="00181B3B" w:rsidRPr="005B38A9" w:rsidRDefault="00181B3B" w:rsidP="005B38A9">
            <w:pPr>
              <w:pStyle w:val="a9"/>
              <w:numPr>
                <w:ilvl w:val="0"/>
                <w:numId w:val="14"/>
              </w:numPr>
              <w:ind w:left="0" w:firstLine="0"/>
              <w:jc w:val="both"/>
              <w:rPr>
                <w:color w:val="FF0000"/>
              </w:rPr>
            </w:pPr>
            <w:r w:rsidRPr="005B38A9">
              <w:t xml:space="preserve"> Стадии жизненного цикла организации и задачи кадровой политики. Влияние стадии жизненного цикла организации на систему стимулирования и мотивации..</w:t>
            </w:r>
          </w:p>
        </w:tc>
      </w:tr>
      <w:tr w:rsidR="00181B3B" w:rsidRPr="005B38A9" w:rsidTr="005B38A9">
        <w:trPr>
          <w:jc w:val="center"/>
        </w:trPr>
        <w:tc>
          <w:tcPr>
            <w:tcW w:w="989" w:type="dxa"/>
          </w:tcPr>
          <w:p w:rsidR="00181B3B" w:rsidRPr="005B38A9" w:rsidRDefault="00181B3B" w:rsidP="005B38A9">
            <w:pPr>
              <w:pStyle w:val="a9"/>
              <w:numPr>
                <w:ilvl w:val="0"/>
                <w:numId w:val="18"/>
              </w:numPr>
              <w:ind w:left="0"/>
              <w:jc w:val="both"/>
            </w:pPr>
          </w:p>
        </w:tc>
        <w:tc>
          <w:tcPr>
            <w:tcW w:w="2739" w:type="dxa"/>
          </w:tcPr>
          <w:p w:rsidR="00181B3B" w:rsidRPr="005B38A9" w:rsidRDefault="00181B3B" w:rsidP="005B38A9">
            <w:pPr>
              <w:pStyle w:val="Default"/>
            </w:pPr>
            <w:r w:rsidRPr="005B38A9">
              <w:t xml:space="preserve">Формирование и функционирование механизма трудовой мотивации персонала организации. </w:t>
            </w:r>
          </w:p>
          <w:p w:rsidR="00181B3B" w:rsidRPr="005B38A9" w:rsidRDefault="00181B3B" w:rsidP="005B38A9">
            <w:pPr>
              <w:snapToGrid w:val="0"/>
              <w:rPr>
                <w:lang w:eastAsia="ar-SA"/>
              </w:rPr>
            </w:pPr>
          </w:p>
        </w:tc>
        <w:tc>
          <w:tcPr>
            <w:tcW w:w="6127" w:type="dxa"/>
          </w:tcPr>
          <w:p w:rsidR="00181B3B" w:rsidRPr="005B38A9" w:rsidRDefault="00181B3B" w:rsidP="005B38A9">
            <w:pPr>
              <w:pStyle w:val="a9"/>
              <w:numPr>
                <w:ilvl w:val="0"/>
                <w:numId w:val="15"/>
              </w:numPr>
              <w:ind w:left="0" w:hanging="19"/>
              <w:jc w:val="both"/>
            </w:pPr>
            <w:r w:rsidRPr="005B38A9">
              <w:t>Формирование, функции и классификация мотивов трудовой деятельности.</w:t>
            </w:r>
          </w:p>
          <w:p w:rsidR="00181B3B" w:rsidRPr="005B38A9" w:rsidRDefault="00181B3B" w:rsidP="005B38A9">
            <w:pPr>
              <w:pStyle w:val="a9"/>
              <w:numPr>
                <w:ilvl w:val="0"/>
                <w:numId w:val="15"/>
              </w:numPr>
              <w:ind w:left="0" w:hanging="19"/>
              <w:jc w:val="both"/>
            </w:pPr>
            <w:r w:rsidRPr="005B38A9">
              <w:t xml:space="preserve"> Материальные и духовные потребности в мотивационном процессе.</w:t>
            </w:r>
          </w:p>
          <w:p w:rsidR="00181B3B" w:rsidRPr="005B38A9" w:rsidRDefault="00181B3B" w:rsidP="005B38A9">
            <w:pPr>
              <w:pStyle w:val="a9"/>
              <w:numPr>
                <w:ilvl w:val="0"/>
                <w:numId w:val="15"/>
              </w:numPr>
              <w:ind w:left="0" w:hanging="19"/>
              <w:jc w:val="both"/>
            </w:pPr>
            <w:r w:rsidRPr="005B38A9">
              <w:t xml:space="preserve"> Элементы трудовой мотивации и факторы, влияющие на неё.</w:t>
            </w:r>
          </w:p>
          <w:p w:rsidR="00181B3B" w:rsidRPr="005B38A9" w:rsidRDefault="00181B3B" w:rsidP="005B38A9">
            <w:pPr>
              <w:pStyle w:val="a9"/>
              <w:numPr>
                <w:ilvl w:val="0"/>
                <w:numId w:val="15"/>
              </w:numPr>
              <w:ind w:left="0" w:hanging="19"/>
              <w:jc w:val="both"/>
            </w:pPr>
            <w:r w:rsidRPr="005B38A9">
              <w:t xml:space="preserve"> Механизмы трудовой мотивации. Формирование и управление мотивационным ядром персонала организации.</w:t>
            </w:r>
          </w:p>
          <w:p w:rsidR="00181B3B" w:rsidRPr="005B38A9" w:rsidRDefault="00181B3B" w:rsidP="005B38A9">
            <w:pPr>
              <w:pStyle w:val="a9"/>
              <w:numPr>
                <w:ilvl w:val="0"/>
                <w:numId w:val="15"/>
              </w:numPr>
              <w:ind w:left="0" w:hanging="19"/>
              <w:jc w:val="both"/>
              <w:rPr>
                <w:color w:val="FF0000"/>
              </w:rPr>
            </w:pPr>
            <w:r w:rsidRPr="005B38A9">
              <w:t xml:space="preserve"> Основные мотивы соучастия персонала в деятельности организации.</w:t>
            </w:r>
          </w:p>
        </w:tc>
      </w:tr>
      <w:tr w:rsidR="00181B3B" w:rsidRPr="005B38A9" w:rsidTr="005B38A9">
        <w:trPr>
          <w:jc w:val="center"/>
        </w:trPr>
        <w:tc>
          <w:tcPr>
            <w:tcW w:w="989" w:type="dxa"/>
          </w:tcPr>
          <w:p w:rsidR="00181B3B" w:rsidRPr="005B38A9" w:rsidRDefault="00181B3B" w:rsidP="005B38A9">
            <w:pPr>
              <w:pStyle w:val="a9"/>
              <w:numPr>
                <w:ilvl w:val="0"/>
                <w:numId w:val="18"/>
              </w:numPr>
              <w:ind w:left="0"/>
              <w:jc w:val="both"/>
            </w:pPr>
          </w:p>
        </w:tc>
        <w:tc>
          <w:tcPr>
            <w:tcW w:w="2739" w:type="dxa"/>
          </w:tcPr>
          <w:p w:rsidR="00181B3B" w:rsidRPr="005B38A9" w:rsidRDefault="00181B3B" w:rsidP="005B38A9">
            <w:pPr>
              <w:pStyle w:val="Default"/>
            </w:pPr>
            <w:r w:rsidRPr="005B38A9">
              <w:t xml:space="preserve">Основные направления стимулирования труда работников предприятия. </w:t>
            </w:r>
          </w:p>
          <w:p w:rsidR="00181B3B" w:rsidRPr="005B38A9" w:rsidRDefault="00181B3B" w:rsidP="005B38A9">
            <w:pPr>
              <w:snapToGrid w:val="0"/>
              <w:rPr>
                <w:lang w:eastAsia="ar-SA"/>
              </w:rPr>
            </w:pPr>
          </w:p>
        </w:tc>
        <w:tc>
          <w:tcPr>
            <w:tcW w:w="6127" w:type="dxa"/>
          </w:tcPr>
          <w:p w:rsidR="00181B3B" w:rsidRPr="005B38A9" w:rsidRDefault="00181B3B" w:rsidP="005B38A9">
            <w:pPr>
              <w:pStyle w:val="105"/>
              <w:numPr>
                <w:ilvl w:val="0"/>
                <w:numId w:val="16"/>
              </w:numPr>
              <w:spacing w:before="0" w:after="0"/>
              <w:ind w:left="0" w:hanging="42"/>
              <w:jc w:val="both"/>
              <w:rPr>
                <w:b w:val="0"/>
                <w:sz w:val="24"/>
                <w:szCs w:val="24"/>
              </w:rPr>
            </w:pPr>
            <w:r w:rsidRPr="005B38A9">
              <w:rPr>
                <w:b w:val="0"/>
                <w:sz w:val="24"/>
                <w:szCs w:val="24"/>
              </w:rPr>
              <w:t>Классификация стимулов и направлений стимулирования трудовой деятельности.</w:t>
            </w:r>
          </w:p>
          <w:p w:rsidR="00181B3B" w:rsidRPr="005B38A9" w:rsidRDefault="00181B3B" w:rsidP="005B38A9">
            <w:pPr>
              <w:pStyle w:val="105"/>
              <w:numPr>
                <w:ilvl w:val="0"/>
                <w:numId w:val="16"/>
              </w:numPr>
              <w:spacing w:before="0" w:after="0"/>
              <w:ind w:left="0" w:hanging="42"/>
              <w:jc w:val="both"/>
              <w:rPr>
                <w:b w:val="0"/>
                <w:sz w:val="24"/>
                <w:szCs w:val="24"/>
              </w:rPr>
            </w:pPr>
            <w:r w:rsidRPr="005B38A9">
              <w:rPr>
                <w:b w:val="0"/>
                <w:sz w:val="24"/>
                <w:szCs w:val="24"/>
              </w:rPr>
              <w:t xml:space="preserve"> Материальное денежное и </w:t>
            </w:r>
            <w:proofErr w:type="spellStart"/>
            <w:r w:rsidRPr="005B38A9">
              <w:rPr>
                <w:b w:val="0"/>
                <w:sz w:val="24"/>
                <w:szCs w:val="24"/>
              </w:rPr>
              <w:t>неденежное</w:t>
            </w:r>
            <w:proofErr w:type="spellEnd"/>
            <w:r w:rsidRPr="005B38A9">
              <w:rPr>
                <w:b w:val="0"/>
                <w:sz w:val="24"/>
                <w:szCs w:val="24"/>
              </w:rPr>
              <w:t xml:space="preserve"> стимулирование труда.</w:t>
            </w:r>
          </w:p>
          <w:p w:rsidR="00181B3B" w:rsidRPr="005B38A9" w:rsidRDefault="00181B3B" w:rsidP="005B38A9">
            <w:pPr>
              <w:pStyle w:val="105"/>
              <w:numPr>
                <w:ilvl w:val="0"/>
                <w:numId w:val="16"/>
              </w:numPr>
              <w:spacing w:before="0" w:after="0"/>
              <w:ind w:left="0" w:hanging="42"/>
              <w:jc w:val="both"/>
              <w:rPr>
                <w:b w:val="0"/>
                <w:color w:val="FF0000"/>
                <w:sz w:val="24"/>
                <w:szCs w:val="24"/>
              </w:rPr>
            </w:pPr>
            <w:r w:rsidRPr="005B38A9">
              <w:rPr>
                <w:b w:val="0"/>
                <w:sz w:val="24"/>
                <w:szCs w:val="24"/>
              </w:rPr>
              <w:t xml:space="preserve"> Нематериальное направление стимулирования труда персонала организации.</w:t>
            </w:r>
          </w:p>
        </w:tc>
      </w:tr>
      <w:tr w:rsidR="00181B3B" w:rsidRPr="005B38A9" w:rsidTr="005B38A9">
        <w:trPr>
          <w:jc w:val="center"/>
        </w:trPr>
        <w:tc>
          <w:tcPr>
            <w:tcW w:w="989" w:type="dxa"/>
          </w:tcPr>
          <w:p w:rsidR="00181B3B" w:rsidRPr="005B38A9" w:rsidRDefault="00181B3B" w:rsidP="005B38A9">
            <w:pPr>
              <w:pStyle w:val="a9"/>
              <w:numPr>
                <w:ilvl w:val="0"/>
                <w:numId w:val="18"/>
              </w:numPr>
              <w:ind w:left="0"/>
              <w:jc w:val="both"/>
            </w:pPr>
          </w:p>
        </w:tc>
        <w:tc>
          <w:tcPr>
            <w:tcW w:w="2739" w:type="dxa"/>
          </w:tcPr>
          <w:p w:rsidR="00181B3B" w:rsidRPr="005B38A9" w:rsidRDefault="00181B3B" w:rsidP="005B38A9">
            <w:pPr>
              <w:pStyle w:val="Default"/>
            </w:pPr>
            <w:r w:rsidRPr="005B38A9">
              <w:t xml:space="preserve">Теория оплаты труда. Сущность и функции заработной платы. </w:t>
            </w:r>
          </w:p>
          <w:p w:rsidR="00181B3B" w:rsidRPr="005B38A9" w:rsidRDefault="00181B3B" w:rsidP="005B38A9">
            <w:pPr>
              <w:snapToGrid w:val="0"/>
              <w:rPr>
                <w:lang w:eastAsia="ar-SA"/>
              </w:rPr>
            </w:pPr>
          </w:p>
        </w:tc>
        <w:tc>
          <w:tcPr>
            <w:tcW w:w="6127" w:type="dxa"/>
          </w:tcPr>
          <w:p w:rsidR="00181B3B" w:rsidRPr="005B38A9" w:rsidRDefault="00181B3B" w:rsidP="005B38A9">
            <w:pPr>
              <w:pStyle w:val="a9"/>
              <w:numPr>
                <w:ilvl w:val="0"/>
                <w:numId w:val="11"/>
              </w:numPr>
              <w:ind w:left="0" w:firstLine="88"/>
              <w:jc w:val="both"/>
            </w:pPr>
            <w:r w:rsidRPr="005B38A9">
              <w:t>Основы оплаты труда. Сущность принципы и элементы организации оплаты труда персонала.</w:t>
            </w:r>
          </w:p>
          <w:p w:rsidR="00181B3B" w:rsidRPr="005B38A9" w:rsidRDefault="00181B3B" w:rsidP="005B38A9">
            <w:pPr>
              <w:pStyle w:val="a9"/>
              <w:numPr>
                <w:ilvl w:val="0"/>
                <w:numId w:val="11"/>
              </w:numPr>
              <w:ind w:left="0" w:firstLine="88"/>
              <w:jc w:val="both"/>
            </w:pPr>
            <w:r w:rsidRPr="005B38A9">
              <w:t>Функции заработной платы. Факторы, влияющие на заработную плату.</w:t>
            </w:r>
          </w:p>
          <w:p w:rsidR="00181B3B" w:rsidRPr="005B38A9" w:rsidRDefault="00181B3B" w:rsidP="005B38A9">
            <w:pPr>
              <w:pStyle w:val="a9"/>
              <w:numPr>
                <w:ilvl w:val="0"/>
                <w:numId w:val="11"/>
              </w:numPr>
              <w:ind w:left="0" w:firstLine="88"/>
              <w:jc w:val="both"/>
            </w:pPr>
            <w:r w:rsidRPr="005B38A9">
              <w:t xml:space="preserve">Формы и системы оплаты труда. Нормирование </w:t>
            </w:r>
            <w:r w:rsidRPr="005B38A9">
              <w:lastRenderedPageBreak/>
              <w:t>труда. Условия оплаты труда. Формы и системы оплаты труда.</w:t>
            </w:r>
          </w:p>
          <w:p w:rsidR="00181B3B" w:rsidRPr="005B38A9" w:rsidRDefault="00181B3B" w:rsidP="005B38A9">
            <w:pPr>
              <w:pStyle w:val="a9"/>
              <w:numPr>
                <w:ilvl w:val="0"/>
                <w:numId w:val="11"/>
              </w:numPr>
              <w:ind w:left="0" w:firstLine="88"/>
              <w:jc w:val="both"/>
              <w:rPr>
                <w:color w:val="FF0000"/>
              </w:rPr>
            </w:pPr>
            <w:r w:rsidRPr="005B38A9">
              <w:t>Государственное регулирование заработной платы.</w:t>
            </w:r>
          </w:p>
        </w:tc>
      </w:tr>
      <w:tr w:rsidR="00181B3B" w:rsidRPr="005B38A9" w:rsidTr="005B38A9">
        <w:trPr>
          <w:jc w:val="center"/>
        </w:trPr>
        <w:tc>
          <w:tcPr>
            <w:tcW w:w="989" w:type="dxa"/>
          </w:tcPr>
          <w:p w:rsidR="00181B3B" w:rsidRPr="005B38A9" w:rsidRDefault="00181B3B" w:rsidP="005B38A9">
            <w:pPr>
              <w:pStyle w:val="a9"/>
              <w:numPr>
                <w:ilvl w:val="0"/>
                <w:numId w:val="18"/>
              </w:numPr>
              <w:ind w:left="0"/>
              <w:jc w:val="both"/>
            </w:pPr>
          </w:p>
        </w:tc>
        <w:tc>
          <w:tcPr>
            <w:tcW w:w="2739" w:type="dxa"/>
          </w:tcPr>
          <w:p w:rsidR="00181B3B" w:rsidRPr="005B38A9" w:rsidRDefault="00181B3B" w:rsidP="005B38A9">
            <w:pPr>
              <w:pStyle w:val="Default"/>
            </w:pPr>
            <w:r w:rsidRPr="005B38A9">
              <w:t xml:space="preserve">Нематериальное стимулирование трудовой деятельности. </w:t>
            </w:r>
          </w:p>
          <w:p w:rsidR="00181B3B" w:rsidRPr="005B38A9" w:rsidRDefault="00181B3B" w:rsidP="005B38A9">
            <w:pPr>
              <w:snapToGrid w:val="0"/>
              <w:rPr>
                <w:lang w:eastAsia="ar-SA"/>
              </w:rPr>
            </w:pPr>
          </w:p>
        </w:tc>
        <w:tc>
          <w:tcPr>
            <w:tcW w:w="6127" w:type="dxa"/>
          </w:tcPr>
          <w:p w:rsidR="00181B3B" w:rsidRPr="005B38A9" w:rsidRDefault="00181B3B" w:rsidP="005B38A9">
            <w:pPr>
              <w:pStyle w:val="aa"/>
              <w:numPr>
                <w:ilvl w:val="0"/>
                <w:numId w:val="12"/>
              </w:numPr>
              <w:ind w:left="0" w:hanging="53"/>
              <w:jc w:val="both"/>
              <w:rPr>
                <w:sz w:val="24"/>
                <w:szCs w:val="24"/>
              </w:rPr>
            </w:pPr>
            <w:r w:rsidRPr="005B38A9">
              <w:rPr>
                <w:sz w:val="24"/>
                <w:szCs w:val="24"/>
              </w:rPr>
              <w:t>Основные направления организации нематериального стимулирования труда персонала организации.</w:t>
            </w:r>
          </w:p>
          <w:p w:rsidR="00181B3B" w:rsidRPr="005B38A9" w:rsidRDefault="00181B3B" w:rsidP="005B38A9">
            <w:pPr>
              <w:pStyle w:val="aa"/>
              <w:numPr>
                <w:ilvl w:val="0"/>
                <w:numId w:val="12"/>
              </w:numPr>
              <w:ind w:left="0" w:hanging="53"/>
              <w:jc w:val="both"/>
              <w:rPr>
                <w:sz w:val="24"/>
                <w:szCs w:val="24"/>
              </w:rPr>
            </w:pPr>
            <w:r w:rsidRPr="005B38A9">
              <w:rPr>
                <w:sz w:val="24"/>
                <w:szCs w:val="24"/>
              </w:rPr>
              <w:t>Моральное, организационное стимулирование работников организации.</w:t>
            </w:r>
          </w:p>
          <w:p w:rsidR="00181B3B" w:rsidRPr="005B38A9" w:rsidRDefault="00181B3B" w:rsidP="005B38A9">
            <w:pPr>
              <w:pStyle w:val="aa"/>
              <w:numPr>
                <w:ilvl w:val="0"/>
                <w:numId w:val="12"/>
              </w:numPr>
              <w:ind w:left="0" w:hanging="53"/>
              <w:jc w:val="both"/>
              <w:rPr>
                <w:color w:val="FF0000"/>
                <w:sz w:val="24"/>
                <w:szCs w:val="24"/>
              </w:rPr>
            </w:pPr>
            <w:r w:rsidRPr="005B38A9">
              <w:rPr>
                <w:sz w:val="24"/>
                <w:szCs w:val="24"/>
              </w:rPr>
              <w:t>Стимулирование персонала свободным временем.</w:t>
            </w:r>
          </w:p>
        </w:tc>
      </w:tr>
      <w:tr w:rsidR="00181B3B" w:rsidRPr="005B38A9" w:rsidTr="005B38A9">
        <w:trPr>
          <w:jc w:val="center"/>
        </w:trPr>
        <w:tc>
          <w:tcPr>
            <w:tcW w:w="989" w:type="dxa"/>
          </w:tcPr>
          <w:p w:rsidR="00181B3B" w:rsidRPr="005B38A9" w:rsidRDefault="00181B3B" w:rsidP="005B38A9">
            <w:pPr>
              <w:pStyle w:val="a9"/>
              <w:numPr>
                <w:ilvl w:val="0"/>
                <w:numId w:val="18"/>
              </w:numPr>
              <w:ind w:left="0"/>
              <w:jc w:val="both"/>
            </w:pPr>
          </w:p>
        </w:tc>
        <w:tc>
          <w:tcPr>
            <w:tcW w:w="2739" w:type="dxa"/>
          </w:tcPr>
          <w:p w:rsidR="00181B3B" w:rsidRPr="005B38A9" w:rsidRDefault="00181B3B" w:rsidP="005B38A9">
            <w:pPr>
              <w:pStyle w:val="Default"/>
            </w:pPr>
            <w:r w:rsidRPr="005B38A9">
              <w:t xml:space="preserve">Формирование системы мотивации и стимулирования трудовой деятельности </w:t>
            </w:r>
          </w:p>
          <w:p w:rsidR="00181B3B" w:rsidRPr="005B38A9" w:rsidRDefault="00181B3B" w:rsidP="005B38A9">
            <w:pPr>
              <w:snapToGrid w:val="0"/>
              <w:rPr>
                <w:lang w:eastAsia="ar-SA"/>
              </w:rPr>
            </w:pPr>
          </w:p>
        </w:tc>
        <w:tc>
          <w:tcPr>
            <w:tcW w:w="6127" w:type="dxa"/>
          </w:tcPr>
          <w:p w:rsidR="00181B3B" w:rsidRPr="005B38A9" w:rsidRDefault="00181B3B" w:rsidP="005B38A9">
            <w:pPr>
              <w:pStyle w:val="aa"/>
              <w:numPr>
                <w:ilvl w:val="0"/>
                <w:numId w:val="8"/>
              </w:numPr>
              <w:ind w:left="0" w:firstLine="0"/>
              <w:rPr>
                <w:sz w:val="24"/>
                <w:szCs w:val="24"/>
              </w:rPr>
            </w:pPr>
            <w:r w:rsidRPr="005B38A9">
              <w:rPr>
                <w:sz w:val="24"/>
                <w:szCs w:val="24"/>
              </w:rPr>
              <w:t>Основные элементы системы мотивации и стимулирования трудовой деятельности.</w:t>
            </w:r>
          </w:p>
          <w:p w:rsidR="00181B3B" w:rsidRPr="005B38A9" w:rsidRDefault="00181B3B" w:rsidP="005B38A9">
            <w:pPr>
              <w:pStyle w:val="aa"/>
              <w:numPr>
                <w:ilvl w:val="0"/>
                <w:numId w:val="8"/>
              </w:numPr>
              <w:ind w:left="0" w:firstLine="0"/>
              <w:rPr>
                <w:sz w:val="24"/>
                <w:szCs w:val="24"/>
              </w:rPr>
            </w:pPr>
            <w:r w:rsidRPr="005B38A9">
              <w:rPr>
                <w:sz w:val="24"/>
                <w:szCs w:val="24"/>
              </w:rPr>
              <w:t>Диагностика существующей на предприятии системы мотивации персонала.</w:t>
            </w:r>
          </w:p>
          <w:p w:rsidR="00181B3B" w:rsidRPr="005B38A9" w:rsidRDefault="00181B3B" w:rsidP="005B38A9">
            <w:pPr>
              <w:pStyle w:val="aa"/>
              <w:numPr>
                <w:ilvl w:val="0"/>
                <w:numId w:val="8"/>
              </w:numPr>
              <w:ind w:left="0" w:firstLine="0"/>
              <w:rPr>
                <w:color w:val="FF0000"/>
                <w:sz w:val="24"/>
                <w:szCs w:val="24"/>
              </w:rPr>
            </w:pPr>
            <w:r w:rsidRPr="005B38A9">
              <w:rPr>
                <w:sz w:val="24"/>
                <w:szCs w:val="24"/>
              </w:rPr>
              <w:t>Цели и принципы политики организации в области мотивации труда персонала.</w:t>
            </w:r>
          </w:p>
        </w:tc>
      </w:tr>
      <w:tr w:rsidR="00181B3B" w:rsidRPr="005B38A9" w:rsidTr="005B38A9">
        <w:trPr>
          <w:jc w:val="center"/>
        </w:trPr>
        <w:tc>
          <w:tcPr>
            <w:tcW w:w="989" w:type="dxa"/>
          </w:tcPr>
          <w:p w:rsidR="00181B3B" w:rsidRPr="005B38A9" w:rsidRDefault="00181B3B" w:rsidP="005B38A9">
            <w:pPr>
              <w:pStyle w:val="a9"/>
              <w:numPr>
                <w:ilvl w:val="0"/>
                <w:numId w:val="18"/>
              </w:numPr>
              <w:ind w:left="0"/>
              <w:jc w:val="both"/>
            </w:pPr>
          </w:p>
        </w:tc>
        <w:tc>
          <w:tcPr>
            <w:tcW w:w="2739" w:type="dxa"/>
          </w:tcPr>
          <w:p w:rsidR="00181B3B" w:rsidRPr="005B38A9" w:rsidRDefault="00181B3B" w:rsidP="005B38A9">
            <w:pPr>
              <w:pStyle w:val="Default"/>
            </w:pPr>
            <w:r w:rsidRPr="005B38A9">
              <w:t xml:space="preserve">Современные подходы к внедрению систем стимулирования персонала организации. </w:t>
            </w:r>
          </w:p>
          <w:p w:rsidR="00181B3B" w:rsidRPr="005B38A9" w:rsidRDefault="00181B3B" w:rsidP="005B38A9">
            <w:pPr>
              <w:snapToGrid w:val="0"/>
              <w:rPr>
                <w:lang w:eastAsia="ar-SA"/>
              </w:rPr>
            </w:pPr>
          </w:p>
        </w:tc>
        <w:tc>
          <w:tcPr>
            <w:tcW w:w="6127" w:type="dxa"/>
          </w:tcPr>
          <w:p w:rsidR="00181B3B" w:rsidRPr="005B38A9" w:rsidRDefault="00181B3B" w:rsidP="005B38A9">
            <w:pPr>
              <w:pStyle w:val="a9"/>
              <w:numPr>
                <w:ilvl w:val="0"/>
                <w:numId w:val="9"/>
              </w:numPr>
              <w:ind w:left="0" w:firstLine="0"/>
              <w:jc w:val="both"/>
              <w:rPr>
                <w:spacing w:val="-4"/>
              </w:rPr>
            </w:pPr>
            <w:r w:rsidRPr="005B38A9">
              <w:rPr>
                <w:spacing w:val="-4"/>
              </w:rPr>
              <w:t xml:space="preserve">Порядок разработки систем материального (денежного) стимулирования. </w:t>
            </w:r>
            <w:proofErr w:type="spellStart"/>
            <w:r w:rsidRPr="005B38A9">
              <w:rPr>
                <w:spacing w:val="-4"/>
              </w:rPr>
              <w:t>Грейдирование</w:t>
            </w:r>
            <w:proofErr w:type="spellEnd"/>
            <w:r w:rsidRPr="005B38A9">
              <w:rPr>
                <w:spacing w:val="-4"/>
              </w:rPr>
              <w:t xml:space="preserve"> рабочих мест (должностей). Постоянная и переменная части оплаты системы труда.</w:t>
            </w:r>
          </w:p>
          <w:p w:rsidR="00181B3B" w:rsidRPr="005B38A9" w:rsidRDefault="00181B3B" w:rsidP="005B38A9">
            <w:pPr>
              <w:pStyle w:val="a9"/>
              <w:numPr>
                <w:ilvl w:val="0"/>
                <w:numId w:val="9"/>
              </w:numPr>
              <w:ind w:left="0" w:firstLine="0"/>
              <w:jc w:val="both"/>
              <w:rPr>
                <w:spacing w:val="-4"/>
              </w:rPr>
            </w:pPr>
            <w:r w:rsidRPr="005B38A9">
              <w:rPr>
                <w:spacing w:val="-4"/>
              </w:rPr>
              <w:t>Разработка и внедрение материального (</w:t>
            </w:r>
            <w:proofErr w:type="spellStart"/>
            <w:r w:rsidRPr="005B38A9">
              <w:rPr>
                <w:spacing w:val="-4"/>
              </w:rPr>
              <w:t>неденежного</w:t>
            </w:r>
            <w:proofErr w:type="spellEnd"/>
            <w:r w:rsidRPr="005B38A9">
              <w:rPr>
                <w:spacing w:val="-4"/>
              </w:rPr>
              <w:t>) стимулирования (социального пакета).</w:t>
            </w:r>
          </w:p>
          <w:p w:rsidR="00181B3B" w:rsidRPr="005B38A9" w:rsidRDefault="00181B3B" w:rsidP="005B38A9">
            <w:pPr>
              <w:pStyle w:val="a9"/>
              <w:numPr>
                <w:ilvl w:val="0"/>
                <w:numId w:val="9"/>
              </w:numPr>
              <w:ind w:left="0" w:firstLine="0"/>
              <w:jc w:val="both"/>
              <w:rPr>
                <w:spacing w:val="-4"/>
              </w:rPr>
            </w:pPr>
            <w:r w:rsidRPr="005B38A9">
              <w:rPr>
                <w:spacing w:val="-4"/>
              </w:rPr>
              <w:t>Анализ потребностей персонала в нематериальном стимулировании. Формирование системы нематериального стимулирования работников предприятия.</w:t>
            </w:r>
          </w:p>
        </w:tc>
      </w:tr>
      <w:tr w:rsidR="00181B3B" w:rsidRPr="005B38A9" w:rsidTr="005B38A9">
        <w:trPr>
          <w:jc w:val="center"/>
        </w:trPr>
        <w:tc>
          <w:tcPr>
            <w:tcW w:w="989" w:type="dxa"/>
          </w:tcPr>
          <w:p w:rsidR="00181B3B" w:rsidRPr="005B38A9" w:rsidRDefault="00181B3B" w:rsidP="005B38A9">
            <w:pPr>
              <w:pStyle w:val="a9"/>
              <w:numPr>
                <w:ilvl w:val="0"/>
                <w:numId w:val="18"/>
              </w:numPr>
              <w:ind w:left="0"/>
              <w:jc w:val="both"/>
            </w:pPr>
          </w:p>
        </w:tc>
        <w:tc>
          <w:tcPr>
            <w:tcW w:w="2739" w:type="dxa"/>
          </w:tcPr>
          <w:p w:rsidR="00181B3B" w:rsidRPr="005B38A9" w:rsidRDefault="00181B3B" w:rsidP="005B38A9">
            <w:pPr>
              <w:pStyle w:val="Default"/>
            </w:pPr>
            <w:r w:rsidRPr="005B38A9">
              <w:t xml:space="preserve">Управление мотивацией и стимулированием трудовой деятельности персонала организации. </w:t>
            </w:r>
          </w:p>
          <w:p w:rsidR="00181B3B" w:rsidRPr="005B38A9" w:rsidRDefault="00181B3B" w:rsidP="005B38A9">
            <w:pPr>
              <w:snapToGrid w:val="0"/>
              <w:rPr>
                <w:lang w:eastAsia="ar-SA"/>
              </w:rPr>
            </w:pPr>
          </w:p>
        </w:tc>
        <w:tc>
          <w:tcPr>
            <w:tcW w:w="6127" w:type="dxa"/>
          </w:tcPr>
          <w:p w:rsidR="00181B3B" w:rsidRPr="005B38A9" w:rsidRDefault="00181B3B" w:rsidP="005B38A9">
            <w:pPr>
              <w:pStyle w:val="a9"/>
              <w:numPr>
                <w:ilvl w:val="0"/>
                <w:numId w:val="10"/>
              </w:numPr>
              <w:ind w:left="0" w:firstLine="0"/>
              <w:jc w:val="both"/>
              <w:rPr>
                <w:spacing w:val="-4"/>
              </w:rPr>
            </w:pPr>
            <w:r w:rsidRPr="005B38A9">
              <w:rPr>
                <w:spacing w:val="-4"/>
              </w:rPr>
              <w:t>Методологические основы управления мотивацией и стимулированием труда.</w:t>
            </w:r>
          </w:p>
          <w:p w:rsidR="00181B3B" w:rsidRPr="005B38A9" w:rsidRDefault="00181B3B" w:rsidP="005B38A9">
            <w:pPr>
              <w:pStyle w:val="a9"/>
              <w:numPr>
                <w:ilvl w:val="0"/>
                <w:numId w:val="10"/>
              </w:numPr>
              <w:ind w:left="0" w:firstLine="0"/>
              <w:jc w:val="both"/>
              <w:rPr>
                <w:spacing w:val="-4"/>
              </w:rPr>
            </w:pPr>
            <w:r w:rsidRPr="005B38A9">
              <w:rPr>
                <w:spacing w:val="-4"/>
              </w:rPr>
              <w:t>Современные организационные структуры управления персоналом ответственные за реализацию политики мотивации и стимулирования персоналом.</w:t>
            </w:r>
          </w:p>
          <w:p w:rsidR="00181B3B" w:rsidRPr="005B38A9" w:rsidRDefault="00181B3B" w:rsidP="005B38A9">
            <w:pPr>
              <w:pStyle w:val="a9"/>
              <w:numPr>
                <w:ilvl w:val="0"/>
                <w:numId w:val="10"/>
              </w:numPr>
              <w:ind w:left="0" w:firstLine="0"/>
              <w:jc w:val="both"/>
            </w:pPr>
            <w:r w:rsidRPr="005B38A9">
              <w:rPr>
                <w:spacing w:val="-4"/>
              </w:rPr>
              <w:t>Оценка эффективности управления мотивационной политикой на предприятии.</w:t>
            </w:r>
          </w:p>
        </w:tc>
      </w:tr>
    </w:tbl>
    <w:p w:rsidR="009B77B4" w:rsidRPr="005B38A9" w:rsidRDefault="009B77B4" w:rsidP="005B38A9">
      <w:pPr>
        <w:jc w:val="both"/>
        <w:rPr>
          <w:b/>
          <w:i/>
        </w:rPr>
      </w:pPr>
    </w:p>
    <w:p w:rsidR="009B77B4" w:rsidRPr="005B38A9" w:rsidRDefault="009B77B4" w:rsidP="005B38A9">
      <w:pPr>
        <w:pStyle w:val="a9"/>
        <w:numPr>
          <w:ilvl w:val="0"/>
          <w:numId w:val="21"/>
        </w:numPr>
        <w:ind w:left="0" w:firstLine="709"/>
        <w:jc w:val="both"/>
        <w:rPr>
          <w:b/>
          <w:i/>
        </w:rPr>
      </w:pPr>
      <w:r w:rsidRPr="005B38A9">
        <w:rPr>
          <w:b/>
          <w:i/>
        </w:rPr>
        <w:t xml:space="preserve">Перечень учебно-методического обеспечения для самостоятельной работы обучающихся по дисциплине </w:t>
      </w:r>
    </w:p>
    <w:p w:rsidR="009B77B4" w:rsidRPr="005B38A9" w:rsidRDefault="009B77B4" w:rsidP="005B38A9">
      <w:pPr>
        <w:pStyle w:val="a9"/>
        <w:tabs>
          <w:tab w:val="left" w:pos="1701"/>
        </w:tabs>
        <w:ind w:left="0" w:firstLine="709"/>
        <w:rPr>
          <w:b/>
          <w:i/>
        </w:rPr>
      </w:pPr>
    </w:p>
    <w:p w:rsidR="008D65FA" w:rsidRPr="005B38A9" w:rsidRDefault="008D65FA" w:rsidP="005B38A9">
      <w:pPr>
        <w:tabs>
          <w:tab w:val="left" w:pos="4365"/>
        </w:tabs>
        <w:jc w:val="both"/>
        <w:rPr>
          <w:color w:val="000000"/>
          <w:shd w:val="clear" w:color="auto" w:fill="FCFCFC"/>
        </w:rPr>
      </w:pPr>
      <w:r w:rsidRPr="005B38A9">
        <w:rPr>
          <w:color w:val="000000"/>
          <w:shd w:val="clear" w:color="auto" w:fill="FCFCFC"/>
        </w:rPr>
        <w:t>Захарова Т.И. Мотивация трудовой деятельности [Электронный ресурс]: учебное пособие/ Захарова Т.И., Гаврилова С.В.— Электрон. текстовые данные.— М.: Евразийский открытый институт, 2010.— 264 c.— Режим доступа: http://www.iprbookshop.ru/10791.html.— ЭБС «</w:t>
      </w:r>
      <w:proofErr w:type="spellStart"/>
      <w:r w:rsidRPr="005B38A9">
        <w:rPr>
          <w:color w:val="000000"/>
          <w:shd w:val="clear" w:color="auto" w:fill="FCFCFC"/>
        </w:rPr>
        <w:t>IPRbooks</w:t>
      </w:r>
      <w:proofErr w:type="spellEnd"/>
      <w:r w:rsidRPr="005B38A9">
        <w:rPr>
          <w:color w:val="000000"/>
          <w:shd w:val="clear" w:color="auto" w:fill="FCFCFC"/>
        </w:rPr>
        <w:t>»</w:t>
      </w:r>
    </w:p>
    <w:p w:rsidR="008D65FA" w:rsidRPr="005B38A9" w:rsidRDefault="008D65FA" w:rsidP="005B38A9">
      <w:pPr>
        <w:pStyle w:val="a9"/>
        <w:tabs>
          <w:tab w:val="left" w:pos="4365"/>
        </w:tabs>
        <w:ind w:left="0"/>
        <w:jc w:val="both"/>
        <w:rPr>
          <w:color w:val="000000"/>
          <w:shd w:val="clear" w:color="auto" w:fill="FCFCFC"/>
        </w:rPr>
      </w:pPr>
    </w:p>
    <w:p w:rsidR="008D65FA" w:rsidRPr="005B38A9" w:rsidRDefault="008D65FA" w:rsidP="005B38A9">
      <w:pPr>
        <w:tabs>
          <w:tab w:val="left" w:pos="4365"/>
        </w:tabs>
        <w:jc w:val="both"/>
        <w:rPr>
          <w:color w:val="000000"/>
          <w:shd w:val="clear" w:color="auto" w:fill="FCFCFC"/>
        </w:rPr>
      </w:pPr>
      <w:proofErr w:type="spellStart"/>
      <w:r w:rsidRPr="005B38A9">
        <w:rPr>
          <w:color w:val="000000"/>
          <w:shd w:val="clear" w:color="auto" w:fill="FCFCFC"/>
        </w:rPr>
        <w:t>Докашенко</w:t>
      </w:r>
      <w:proofErr w:type="spellEnd"/>
      <w:r w:rsidRPr="005B38A9">
        <w:rPr>
          <w:color w:val="000000"/>
          <w:shd w:val="clear" w:color="auto" w:fill="FCFCFC"/>
        </w:rPr>
        <w:t xml:space="preserve"> Л.В. Выполнение кейсов по тематике «Мотивация трудовой деятельности» [Электронный ресурс]: методические указания/ </w:t>
      </w:r>
      <w:proofErr w:type="spellStart"/>
      <w:r w:rsidRPr="005B38A9">
        <w:rPr>
          <w:color w:val="000000"/>
          <w:shd w:val="clear" w:color="auto" w:fill="FCFCFC"/>
        </w:rPr>
        <w:t>Докашенко</w:t>
      </w:r>
      <w:proofErr w:type="spellEnd"/>
      <w:r w:rsidRPr="005B38A9">
        <w:rPr>
          <w:color w:val="000000"/>
          <w:shd w:val="clear" w:color="auto" w:fill="FCFCFC"/>
        </w:rPr>
        <w:t xml:space="preserve"> Л.В.— Электрон. текстовые данные.— Оренбург: Оренбургский государственный университет, ЭБС АСВ, 2014.— 50 c.— Режим доступа: http://www.iprbookshop.ru/33623.html.— ЭБС «</w:t>
      </w:r>
      <w:proofErr w:type="spellStart"/>
      <w:r w:rsidRPr="005B38A9">
        <w:rPr>
          <w:color w:val="000000"/>
          <w:shd w:val="clear" w:color="auto" w:fill="FCFCFC"/>
        </w:rPr>
        <w:t>IPRbooks</w:t>
      </w:r>
      <w:proofErr w:type="spellEnd"/>
      <w:r w:rsidRPr="005B38A9">
        <w:rPr>
          <w:color w:val="000000"/>
          <w:shd w:val="clear" w:color="auto" w:fill="FCFCFC"/>
        </w:rPr>
        <w:t>»</w:t>
      </w:r>
    </w:p>
    <w:p w:rsidR="008D65FA" w:rsidRPr="005B38A9" w:rsidRDefault="008D65FA" w:rsidP="005B38A9">
      <w:pPr>
        <w:pStyle w:val="a9"/>
        <w:tabs>
          <w:tab w:val="left" w:pos="4365"/>
        </w:tabs>
        <w:ind w:left="0"/>
        <w:jc w:val="both"/>
        <w:rPr>
          <w:color w:val="000000"/>
          <w:shd w:val="clear" w:color="auto" w:fill="FCFCFC"/>
        </w:rPr>
      </w:pPr>
    </w:p>
    <w:p w:rsidR="008D65FA" w:rsidRPr="005B38A9" w:rsidRDefault="008D65FA" w:rsidP="005B38A9">
      <w:pPr>
        <w:widowControl/>
        <w:autoSpaceDE/>
        <w:autoSpaceDN/>
        <w:adjustRightInd/>
      </w:pPr>
      <w:proofErr w:type="spellStart"/>
      <w:r w:rsidRPr="005B38A9">
        <w:rPr>
          <w:color w:val="000000"/>
          <w:shd w:val="clear" w:color="auto" w:fill="FCFCFC"/>
        </w:rPr>
        <w:t>Дресвянников</w:t>
      </w:r>
      <w:proofErr w:type="spellEnd"/>
      <w:r w:rsidRPr="005B38A9">
        <w:rPr>
          <w:color w:val="000000"/>
          <w:shd w:val="clear" w:color="auto" w:fill="FCFCFC"/>
        </w:rPr>
        <w:t xml:space="preserve"> В.А. Управление человеческими ресурсами [Электронный ресурс]: учебное пособие/ </w:t>
      </w:r>
      <w:proofErr w:type="spellStart"/>
      <w:r w:rsidRPr="005B38A9">
        <w:rPr>
          <w:color w:val="000000"/>
          <w:shd w:val="clear" w:color="auto" w:fill="FCFCFC"/>
        </w:rPr>
        <w:t>Дресвянников</w:t>
      </w:r>
      <w:proofErr w:type="spellEnd"/>
      <w:r w:rsidRPr="005B38A9">
        <w:rPr>
          <w:color w:val="000000"/>
          <w:shd w:val="clear" w:color="auto" w:fill="FCFCFC"/>
        </w:rPr>
        <w:t xml:space="preserve"> В.А., Лосева О.В.— Электрон. текстовые данные.— Саратов: Вузовское образование, 2014.— 170 c.— Режим доступа: http://www.iprbookshop.ru/22644.html.— ЭБС «</w:t>
      </w:r>
      <w:proofErr w:type="spellStart"/>
      <w:r w:rsidRPr="005B38A9">
        <w:rPr>
          <w:color w:val="000000"/>
          <w:shd w:val="clear" w:color="auto" w:fill="FCFCFC"/>
        </w:rPr>
        <w:t>IPRbooks</w:t>
      </w:r>
      <w:proofErr w:type="spellEnd"/>
      <w:r w:rsidRPr="005B38A9">
        <w:rPr>
          <w:color w:val="000000"/>
          <w:shd w:val="clear" w:color="auto" w:fill="FCFCFC"/>
        </w:rPr>
        <w:t>»</w:t>
      </w:r>
    </w:p>
    <w:p w:rsidR="008D65FA" w:rsidRPr="005B38A9" w:rsidRDefault="008D65FA" w:rsidP="005B38A9">
      <w:pPr>
        <w:tabs>
          <w:tab w:val="left" w:pos="4365"/>
        </w:tabs>
        <w:jc w:val="both"/>
        <w:rPr>
          <w:color w:val="000000"/>
          <w:shd w:val="clear" w:color="auto" w:fill="FCFCFC"/>
        </w:rPr>
      </w:pPr>
    </w:p>
    <w:p w:rsidR="00C85769" w:rsidRDefault="008D65FA" w:rsidP="005B38A9">
      <w:pPr>
        <w:tabs>
          <w:tab w:val="left" w:pos="4365"/>
        </w:tabs>
        <w:jc w:val="both"/>
        <w:rPr>
          <w:color w:val="000000"/>
          <w:shd w:val="clear" w:color="auto" w:fill="FCFCFC"/>
        </w:rPr>
      </w:pPr>
      <w:r w:rsidRPr="005B38A9">
        <w:rPr>
          <w:color w:val="000000"/>
          <w:shd w:val="clear" w:color="auto" w:fill="FCFCFC"/>
        </w:rPr>
        <w:t>Зайцева Т.В. Система управления человеческими ресурсами [Электронный ресурс]/ Зайцева Т.В.— Электрон. текстовые данные.— М.: Московский государственный университет имени М.В. Ломоносова, 2012.— 248 c.— Режим доступа: http://www.iprbookshop.ru/54656.html.— ЭБС «</w:t>
      </w:r>
      <w:proofErr w:type="spellStart"/>
      <w:r w:rsidRPr="005B38A9">
        <w:rPr>
          <w:color w:val="000000"/>
          <w:shd w:val="clear" w:color="auto" w:fill="FCFCFC"/>
        </w:rPr>
        <w:t>IPRbooks</w:t>
      </w:r>
      <w:proofErr w:type="spellEnd"/>
      <w:r w:rsidR="00C85769">
        <w:rPr>
          <w:color w:val="000000"/>
          <w:shd w:val="clear" w:color="auto" w:fill="FCFCFC"/>
        </w:rPr>
        <w:t>».</w:t>
      </w:r>
    </w:p>
    <w:p w:rsidR="00C85769" w:rsidRPr="00031960" w:rsidRDefault="00C85769" w:rsidP="00C85769">
      <w:pPr>
        <w:shd w:val="clear" w:color="auto" w:fill="FFFFFF"/>
        <w:rPr>
          <w:rFonts w:ascii="yandex-sans" w:hAnsi="yandex-sans"/>
          <w:b/>
          <w:color w:val="000000"/>
          <w:sz w:val="23"/>
          <w:szCs w:val="23"/>
        </w:rPr>
      </w:pPr>
      <w:r w:rsidRPr="00031960">
        <w:rPr>
          <w:rFonts w:ascii="yandex-sans" w:hAnsi="yandex-sans" w:hint="eastAsia"/>
          <w:b/>
          <w:color w:val="000000"/>
          <w:sz w:val="23"/>
          <w:szCs w:val="23"/>
        </w:rPr>
        <w:lastRenderedPageBreak/>
        <w:t>В</w:t>
      </w:r>
      <w:r w:rsidRPr="00031960">
        <w:rPr>
          <w:rFonts w:ascii="yandex-sans" w:hAnsi="yandex-sans"/>
          <w:b/>
          <w:color w:val="000000"/>
          <w:sz w:val="23"/>
          <w:szCs w:val="23"/>
        </w:rPr>
        <w:t xml:space="preserve">иды самостоятельной работы </w:t>
      </w:r>
    </w:p>
    <w:p w:rsidR="00C85769" w:rsidRPr="00370EB9" w:rsidRDefault="00C85769" w:rsidP="00C85769">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C85769" w:rsidRPr="00370EB9" w:rsidRDefault="00C85769" w:rsidP="00C85769">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C85769" w:rsidRPr="00370EB9" w:rsidRDefault="00C85769" w:rsidP="00C85769">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C85769" w:rsidRPr="00370EB9" w:rsidRDefault="00C85769" w:rsidP="00C85769">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C85769" w:rsidRPr="00370EB9" w:rsidRDefault="00C85769" w:rsidP="00C85769">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C85769" w:rsidRPr="00370EB9" w:rsidRDefault="00C85769" w:rsidP="00C85769">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C85769" w:rsidRPr="00370EB9" w:rsidRDefault="00C85769" w:rsidP="00C85769">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C85769" w:rsidRPr="00370EB9" w:rsidRDefault="00C85769" w:rsidP="00C85769">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C85769" w:rsidRPr="00370EB9" w:rsidRDefault="00C85769" w:rsidP="00C85769">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A9563F" w:rsidRPr="005B38A9" w:rsidRDefault="008D65FA" w:rsidP="005B38A9">
      <w:pPr>
        <w:tabs>
          <w:tab w:val="left" w:pos="4365"/>
        </w:tabs>
        <w:jc w:val="both"/>
        <w:rPr>
          <w:b/>
          <w:i/>
        </w:rPr>
      </w:pPr>
      <w:r w:rsidRPr="005B38A9">
        <w:rPr>
          <w:b/>
          <w:i/>
        </w:rPr>
        <w:tab/>
      </w:r>
      <w:r w:rsidR="00FB6AB4" w:rsidRPr="005B38A9">
        <w:rPr>
          <w:b/>
          <w:i/>
        </w:rPr>
        <w:tab/>
      </w:r>
    </w:p>
    <w:p w:rsidR="00446E62" w:rsidRPr="005B38A9" w:rsidRDefault="00414FBA" w:rsidP="005B38A9">
      <w:pPr>
        <w:pStyle w:val="a9"/>
        <w:numPr>
          <w:ilvl w:val="0"/>
          <w:numId w:val="21"/>
        </w:numPr>
        <w:ind w:left="0" w:firstLine="709"/>
        <w:jc w:val="both"/>
        <w:rPr>
          <w:b/>
          <w:i/>
        </w:rPr>
      </w:pPr>
      <w:r w:rsidRPr="005B38A9">
        <w:rPr>
          <w:b/>
          <w:i/>
        </w:rPr>
        <w:t>Фонд оценочных средств для проведения промежуточной аттестации обучающихся по дисциплине (модулю)</w:t>
      </w:r>
    </w:p>
    <w:p w:rsidR="00E05591" w:rsidRPr="005B38A9" w:rsidRDefault="00E05591" w:rsidP="005B38A9">
      <w:pPr>
        <w:pStyle w:val="a9"/>
        <w:ind w:left="0"/>
        <w:jc w:val="both"/>
        <w:rPr>
          <w:b/>
          <w:i/>
        </w:rPr>
      </w:pPr>
    </w:p>
    <w:p w:rsidR="00E05591" w:rsidRPr="005B38A9" w:rsidRDefault="00711D46" w:rsidP="005B38A9">
      <w:pPr>
        <w:pStyle w:val="a9"/>
        <w:ind w:left="0" w:firstLine="696"/>
        <w:jc w:val="both"/>
      </w:pPr>
      <w:r w:rsidRPr="005B38A9">
        <w:t>П</w:t>
      </w:r>
      <w:r w:rsidR="008E4ED9" w:rsidRPr="005B38A9">
        <w:t>р</w:t>
      </w:r>
      <w:r w:rsidRPr="005B38A9">
        <w:t xml:space="preserve">едусмотрены </w:t>
      </w:r>
      <w:r w:rsidR="008E4ED9" w:rsidRPr="005B38A9">
        <w:t xml:space="preserve"> следующие виды контроля качества освоения </w:t>
      </w:r>
      <w:r w:rsidR="00162CA2" w:rsidRPr="005B38A9">
        <w:t xml:space="preserve">конкретной </w:t>
      </w:r>
      <w:r w:rsidRPr="005B38A9">
        <w:t>дисциплины</w:t>
      </w:r>
      <w:r w:rsidR="008E4ED9" w:rsidRPr="005B38A9">
        <w:t>:</w:t>
      </w:r>
    </w:p>
    <w:p w:rsidR="008E4ED9" w:rsidRPr="005B38A9" w:rsidRDefault="008E4ED9" w:rsidP="005B38A9">
      <w:pPr>
        <w:pStyle w:val="a9"/>
        <w:ind w:left="0"/>
        <w:jc w:val="both"/>
      </w:pPr>
      <w:r w:rsidRPr="005B38A9">
        <w:t>- текущий контроль успеваемости</w:t>
      </w:r>
    </w:p>
    <w:p w:rsidR="008E4ED9" w:rsidRPr="005B38A9" w:rsidRDefault="00BF407F" w:rsidP="005B38A9">
      <w:pPr>
        <w:pStyle w:val="a9"/>
        <w:ind w:left="0"/>
        <w:jc w:val="both"/>
      </w:pPr>
      <w:r w:rsidRPr="005B38A9">
        <w:t>- промежуточная аттестация</w:t>
      </w:r>
      <w:r w:rsidR="008E4ED9" w:rsidRPr="005B38A9">
        <w:t xml:space="preserve"> обучающихся</w:t>
      </w:r>
      <w:r w:rsidR="00162CA2" w:rsidRPr="005B38A9">
        <w:t xml:space="preserve"> по дисциплине</w:t>
      </w:r>
    </w:p>
    <w:p w:rsidR="008E4ED9" w:rsidRPr="005B38A9" w:rsidRDefault="008E4ED9" w:rsidP="005B38A9">
      <w:pPr>
        <w:pStyle w:val="a9"/>
        <w:ind w:left="0"/>
        <w:jc w:val="both"/>
      </w:pPr>
    </w:p>
    <w:p w:rsidR="008E4ED9" w:rsidRPr="005B38A9" w:rsidRDefault="00711D46" w:rsidP="005B38A9">
      <w:pPr>
        <w:ind w:firstLine="708"/>
        <w:jc w:val="both"/>
      </w:pPr>
      <w:r w:rsidRPr="005B38A9">
        <w:t xml:space="preserve">Фонд оценочных средств для проведения промежуточной аттестации обучающихся по дисциплине оформлен в </w:t>
      </w:r>
      <w:r w:rsidRPr="005B38A9">
        <w:rPr>
          <w:b/>
        </w:rPr>
        <w:t>ПРИЛОЖЕНИИ</w:t>
      </w:r>
      <w:r w:rsidRPr="005B38A9">
        <w:t xml:space="preserve"> к РАБОЧЕЙ ПРОГРАММЕ ДИСЦИПЛИНЫ</w:t>
      </w:r>
    </w:p>
    <w:p w:rsidR="008E4ED9" w:rsidRPr="005B38A9" w:rsidRDefault="008E4ED9" w:rsidP="005B38A9">
      <w:pPr>
        <w:pStyle w:val="a9"/>
        <w:ind w:left="0"/>
        <w:jc w:val="both"/>
      </w:pPr>
    </w:p>
    <w:p w:rsidR="00711D46" w:rsidRPr="005B38A9" w:rsidRDefault="00711D46" w:rsidP="005B38A9">
      <w:pPr>
        <w:jc w:val="both"/>
      </w:pPr>
      <w:r w:rsidRPr="005B38A9">
        <w:tab/>
        <w:t>Текущий контроль успеваемости обеспечивает оценивание хода освоения дисциплины</w:t>
      </w:r>
      <w:r w:rsidR="00890748" w:rsidRPr="005B38A9">
        <w:t xml:space="preserve"> в процессе обучения.</w:t>
      </w:r>
    </w:p>
    <w:p w:rsidR="00C37266" w:rsidRPr="005B38A9" w:rsidRDefault="00C37266" w:rsidP="005B38A9">
      <w:pPr>
        <w:pStyle w:val="a9"/>
        <w:ind w:left="0"/>
        <w:jc w:val="both"/>
        <w:rPr>
          <w:i/>
        </w:rPr>
      </w:pPr>
      <w:r w:rsidRPr="005B38A9">
        <w:rPr>
          <w:i/>
        </w:rPr>
        <w:t xml:space="preserve">6.1 Паспорт фонда оценочных средств </w:t>
      </w:r>
      <w:r w:rsidR="009E0041" w:rsidRPr="005B38A9">
        <w:rPr>
          <w:i/>
        </w:rPr>
        <w:t xml:space="preserve">для проведения текущей аттестации </w:t>
      </w:r>
      <w:r w:rsidRPr="005B38A9">
        <w:rPr>
          <w:i/>
        </w:rPr>
        <w:t>по дисциплине (модулю)</w:t>
      </w:r>
    </w:p>
    <w:tbl>
      <w:tblPr>
        <w:tblStyle w:val="a8"/>
        <w:tblW w:w="10206" w:type="dxa"/>
        <w:jc w:val="center"/>
        <w:tblLayout w:type="fixed"/>
        <w:tblLook w:val="04A0" w:firstRow="1" w:lastRow="0" w:firstColumn="1" w:lastColumn="0" w:noHBand="0" w:noVBand="1"/>
      </w:tblPr>
      <w:tblGrid>
        <w:gridCol w:w="762"/>
        <w:gridCol w:w="2590"/>
        <w:gridCol w:w="1523"/>
        <w:gridCol w:w="5331"/>
      </w:tblGrid>
      <w:tr w:rsidR="00162CA2" w:rsidRPr="005B38A9" w:rsidTr="005B38A9">
        <w:trPr>
          <w:jc w:val="center"/>
        </w:trPr>
        <w:tc>
          <w:tcPr>
            <w:tcW w:w="709" w:type="dxa"/>
          </w:tcPr>
          <w:p w:rsidR="00162CA2" w:rsidRPr="005B38A9" w:rsidRDefault="00162CA2" w:rsidP="005B38A9">
            <w:pPr>
              <w:pStyle w:val="a9"/>
              <w:ind w:left="0"/>
              <w:jc w:val="center"/>
              <w:rPr>
                <w:b/>
              </w:rPr>
            </w:pPr>
            <w:r w:rsidRPr="005B38A9">
              <w:rPr>
                <w:b/>
              </w:rPr>
              <w:t>№ п/п</w:t>
            </w:r>
          </w:p>
        </w:tc>
        <w:tc>
          <w:tcPr>
            <w:tcW w:w="2410" w:type="dxa"/>
          </w:tcPr>
          <w:p w:rsidR="00162CA2" w:rsidRPr="005B38A9" w:rsidRDefault="00162CA2" w:rsidP="005B38A9">
            <w:pPr>
              <w:pStyle w:val="a9"/>
              <w:ind w:left="0"/>
              <w:jc w:val="center"/>
              <w:rPr>
                <w:b/>
              </w:rPr>
            </w:pPr>
            <w:r w:rsidRPr="005B38A9">
              <w:rPr>
                <w:b/>
              </w:rPr>
              <w:t>Контролируемые разделы (темы)</w:t>
            </w:r>
          </w:p>
        </w:tc>
        <w:tc>
          <w:tcPr>
            <w:tcW w:w="1417" w:type="dxa"/>
          </w:tcPr>
          <w:p w:rsidR="00162CA2" w:rsidRPr="005B38A9" w:rsidRDefault="00162CA2" w:rsidP="005B38A9">
            <w:pPr>
              <w:pStyle w:val="a9"/>
              <w:ind w:left="0"/>
              <w:jc w:val="center"/>
              <w:rPr>
                <w:b/>
              </w:rPr>
            </w:pPr>
            <w:r w:rsidRPr="005B38A9">
              <w:rPr>
                <w:b/>
              </w:rPr>
              <w:t>Код контролируемой компетенции</w:t>
            </w:r>
          </w:p>
        </w:tc>
        <w:tc>
          <w:tcPr>
            <w:tcW w:w="4961" w:type="dxa"/>
          </w:tcPr>
          <w:p w:rsidR="00162CA2" w:rsidRPr="005B38A9" w:rsidRDefault="00D06028" w:rsidP="005B38A9">
            <w:pPr>
              <w:pStyle w:val="a9"/>
              <w:ind w:left="0"/>
              <w:rPr>
                <w:b/>
              </w:rPr>
            </w:pPr>
            <w:r w:rsidRPr="005B38A9">
              <w:rPr>
                <w:b/>
              </w:rPr>
              <w:t xml:space="preserve"> Н</w:t>
            </w:r>
            <w:r w:rsidR="00162CA2" w:rsidRPr="005B38A9">
              <w:rPr>
                <w:b/>
              </w:rPr>
              <w:t>аименование оценочного средства</w:t>
            </w:r>
          </w:p>
        </w:tc>
      </w:tr>
      <w:tr w:rsidR="009651D1" w:rsidRPr="005B38A9" w:rsidTr="005B38A9">
        <w:trPr>
          <w:jc w:val="center"/>
        </w:trPr>
        <w:tc>
          <w:tcPr>
            <w:tcW w:w="709" w:type="dxa"/>
          </w:tcPr>
          <w:p w:rsidR="009651D1" w:rsidRPr="005B38A9" w:rsidRDefault="009651D1" w:rsidP="005B38A9">
            <w:r w:rsidRPr="005B38A9">
              <w:t>1.</w:t>
            </w:r>
          </w:p>
        </w:tc>
        <w:tc>
          <w:tcPr>
            <w:tcW w:w="2410" w:type="dxa"/>
          </w:tcPr>
          <w:p w:rsidR="009651D1" w:rsidRPr="005B38A9" w:rsidRDefault="009651D1" w:rsidP="005B38A9">
            <w:pPr>
              <w:pStyle w:val="Default"/>
              <w:rPr>
                <w:lang w:eastAsia="ar-SA"/>
              </w:rPr>
            </w:pPr>
            <w:r w:rsidRPr="005B38A9">
              <w:t xml:space="preserve">Теоретические основы мотивации трудовой деятельности персонала организации. </w:t>
            </w:r>
          </w:p>
        </w:tc>
        <w:tc>
          <w:tcPr>
            <w:tcW w:w="1417" w:type="dxa"/>
          </w:tcPr>
          <w:p w:rsidR="009651D1" w:rsidRPr="005B38A9" w:rsidRDefault="009651D1" w:rsidP="005B38A9">
            <w:pPr>
              <w:pStyle w:val="a9"/>
              <w:ind w:left="0"/>
              <w:jc w:val="both"/>
            </w:pPr>
            <w:r w:rsidRPr="005B38A9">
              <w:t>ПК-</w:t>
            </w:r>
            <w:r w:rsidR="00AD7C2F" w:rsidRPr="005B38A9">
              <w:t>8</w:t>
            </w:r>
          </w:p>
        </w:tc>
        <w:tc>
          <w:tcPr>
            <w:tcW w:w="4961" w:type="dxa"/>
          </w:tcPr>
          <w:p w:rsidR="009651D1" w:rsidRPr="005B38A9" w:rsidRDefault="009651D1" w:rsidP="005B38A9">
            <w:pPr>
              <w:pStyle w:val="a9"/>
              <w:ind w:left="0"/>
              <w:jc w:val="both"/>
            </w:pPr>
            <w:r w:rsidRPr="005B38A9">
              <w:t>Вопросы к семинару, проблемно-аналитическое задание, информационный проект</w:t>
            </w:r>
          </w:p>
        </w:tc>
      </w:tr>
      <w:tr w:rsidR="00AD7C2F" w:rsidRPr="005B38A9" w:rsidTr="005B38A9">
        <w:trPr>
          <w:jc w:val="center"/>
        </w:trPr>
        <w:tc>
          <w:tcPr>
            <w:tcW w:w="709" w:type="dxa"/>
          </w:tcPr>
          <w:p w:rsidR="00AD7C2F" w:rsidRPr="005B38A9" w:rsidRDefault="00AD7C2F" w:rsidP="005B38A9">
            <w:r w:rsidRPr="005B38A9">
              <w:t>2.</w:t>
            </w:r>
          </w:p>
        </w:tc>
        <w:tc>
          <w:tcPr>
            <w:tcW w:w="2410" w:type="dxa"/>
          </w:tcPr>
          <w:p w:rsidR="00AD7C2F" w:rsidRPr="005B38A9" w:rsidRDefault="00AD7C2F" w:rsidP="005B38A9">
            <w:pPr>
              <w:pStyle w:val="Default"/>
              <w:rPr>
                <w:lang w:eastAsia="ar-SA"/>
              </w:rPr>
            </w:pPr>
            <w:r w:rsidRPr="005B38A9">
              <w:t xml:space="preserve">Мотивация и стимулирование трудовой деятельности в системе управления персоналом организации. </w:t>
            </w:r>
          </w:p>
        </w:tc>
        <w:tc>
          <w:tcPr>
            <w:tcW w:w="1417" w:type="dxa"/>
          </w:tcPr>
          <w:p w:rsidR="00AD7C2F" w:rsidRPr="005B38A9" w:rsidRDefault="00AD7C2F" w:rsidP="005B38A9">
            <w:r w:rsidRPr="005B38A9">
              <w:t>ПК-8</w:t>
            </w:r>
          </w:p>
        </w:tc>
        <w:tc>
          <w:tcPr>
            <w:tcW w:w="4961" w:type="dxa"/>
          </w:tcPr>
          <w:p w:rsidR="00AD7C2F" w:rsidRPr="005B38A9" w:rsidRDefault="00AD7C2F" w:rsidP="005B38A9">
            <w:pPr>
              <w:pStyle w:val="a9"/>
              <w:ind w:left="0"/>
              <w:jc w:val="both"/>
            </w:pPr>
            <w:r w:rsidRPr="005B38A9">
              <w:t>Вопросы к семинару, проблемно-аналитическое задание, тестирование</w:t>
            </w:r>
          </w:p>
        </w:tc>
      </w:tr>
      <w:tr w:rsidR="00AD7C2F" w:rsidRPr="005B38A9" w:rsidTr="005B38A9">
        <w:trPr>
          <w:jc w:val="center"/>
        </w:trPr>
        <w:tc>
          <w:tcPr>
            <w:tcW w:w="709" w:type="dxa"/>
          </w:tcPr>
          <w:p w:rsidR="00AD7C2F" w:rsidRPr="005B38A9" w:rsidRDefault="00AD7C2F" w:rsidP="005B38A9">
            <w:r w:rsidRPr="005B38A9">
              <w:t>3.</w:t>
            </w:r>
          </w:p>
        </w:tc>
        <w:tc>
          <w:tcPr>
            <w:tcW w:w="2410" w:type="dxa"/>
          </w:tcPr>
          <w:p w:rsidR="00AD7C2F" w:rsidRPr="005B38A9" w:rsidRDefault="00AD7C2F" w:rsidP="005B38A9">
            <w:pPr>
              <w:pStyle w:val="Default"/>
              <w:rPr>
                <w:lang w:eastAsia="ar-SA"/>
              </w:rPr>
            </w:pPr>
            <w:r w:rsidRPr="005B38A9">
              <w:t xml:space="preserve">Формирование и функционирование механизма трудовой мотивации персонала организации. </w:t>
            </w:r>
          </w:p>
        </w:tc>
        <w:tc>
          <w:tcPr>
            <w:tcW w:w="1417" w:type="dxa"/>
          </w:tcPr>
          <w:p w:rsidR="00AD7C2F" w:rsidRPr="005B38A9" w:rsidRDefault="00AD7C2F" w:rsidP="005B38A9">
            <w:r w:rsidRPr="005B38A9">
              <w:t>ПК-8</w:t>
            </w:r>
          </w:p>
        </w:tc>
        <w:tc>
          <w:tcPr>
            <w:tcW w:w="4961" w:type="dxa"/>
          </w:tcPr>
          <w:p w:rsidR="00AD7C2F" w:rsidRPr="005B38A9" w:rsidRDefault="00AD7C2F" w:rsidP="005B38A9">
            <w:pPr>
              <w:pStyle w:val="a9"/>
              <w:ind w:left="0"/>
              <w:jc w:val="both"/>
            </w:pPr>
            <w:r w:rsidRPr="005B38A9">
              <w:t>Вопросы к семинару, проблемно-аналитическое задание, темы   проектов</w:t>
            </w:r>
          </w:p>
        </w:tc>
      </w:tr>
      <w:tr w:rsidR="00AD7C2F" w:rsidRPr="005B38A9" w:rsidTr="005B38A9">
        <w:trPr>
          <w:jc w:val="center"/>
        </w:trPr>
        <w:tc>
          <w:tcPr>
            <w:tcW w:w="709" w:type="dxa"/>
          </w:tcPr>
          <w:p w:rsidR="00AD7C2F" w:rsidRPr="005B38A9" w:rsidRDefault="00AD7C2F" w:rsidP="005B38A9">
            <w:r w:rsidRPr="005B38A9">
              <w:t>4.</w:t>
            </w:r>
          </w:p>
        </w:tc>
        <w:tc>
          <w:tcPr>
            <w:tcW w:w="2410" w:type="dxa"/>
          </w:tcPr>
          <w:p w:rsidR="00AD7C2F" w:rsidRPr="005B38A9" w:rsidRDefault="00AD7C2F" w:rsidP="005B38A9">
            <w:pPr>
              <w:pStyle w:val="Default"/>
              <w:rPr>
                <w:lang w:eastAsia="ar-SA"/>
              </w:rPr>
            </w:pPr>
            <w:r w:rsidRPr="005B38A9">
              <w:t xml:space="preserve">Основные направления стимулирования труда работников предприятия. </w:t>
            </w:r>
          </w:p>
        </w:tc>
        <w:tc>
          <w:tcPr>
            <w:tcW w:w="1417" w:type="dxa"/>
          </w:tcPr>
          <w:p w:rsidR="00AD7C2F" w:rsidRPr="005B38A9" w:rsidRDefault="00AD7C2F" w:rsidP="005B38A9">
            <w:r w:rsidRPr="005B38A9">
              <w:t>ПК-8</w:t>
            </w:r>
          </w:p>
        </w:tc>
        <w:tc>
          <w:tcPr>
            <w:tcW w:w="4961" w:type="dxa"/>
          </w:tcPr>
          <w:p w:rsidR="00AD7C2F" w:rsidRPr="005B38A9" w:rsidRDefault="00AD7C2F" w:rsidP="005B38A9">
            <w:pPr>
              <w:pStyle w:val="a9"/>
              <w:ind w:left="0"/>
              <w:jc w:val="both"/>
            </w:pPr>
            <w:r w:rsidRPr="005B38A9">
              <w:t xml:space="preserve">Вопросы к семинару, проблемно-аналитическое задание, темы  проектов, </w:t>
            </w:r>
          </w:p>
        </w:tc>
      </w:tr>
      <w:tr w:rsidR="00AD7C2F" w:rsidRPr="005B38A9" w:rsidTr="005B38A9">
        <w:trPr>
          <w:jc w:val="center"/>
        </w:trPr>
        <w:tc>
          <w:tcPr>
            <w:tcW w:w="709" w:type="dxa"/>
          </w:tcPr>
          <w:p w:rsidR="00AD7C2F" w:rsidRPr="005B38A9" w:rsidRDefault="00AD7C2F" w:rsidP="005B38A9">
            <w:r w:rsidRPr="005B38A9">
              <w:t>5.</w:t>
            </w:r>
          </w:p>
        </w:tc>
        <w:tc>
          <w:tcPr>
            <w:tcW w:w="2410" w:type="dxa"/>
          </w:tcPr>
          <w:p w:rsidR="00AD7C2F" w:rsidRPr="005B38A9" w:rsidRDefault="00AD7C2F" w:rsidP="005B38A9">
            <w:pPr>
              <w:pStyle w:val="Default"/>
              <w:rPr>
                <w:lang w:eastAsia="ar-SA"/>
              </w:rPr>
            </w:pPr>
            <w:r w:rsidRPr="005B38A9">
              <w:t xml:space="preserve">Теория оплаты труда. Сущность и функции </w:t>
            </w:r>
            <w:r w:rsidRPr="005B38A9">
              <w:lastRenderedPageBreak/>
              <w:t xml:space="preserve">заработной платы. </w:t>
            </w:r>
          </w:p>
        </w:tc>
        <w:tc>
          <w:tcPr>
            <w:tcW w:w="1417" w:type="dxa"/>
          </w:tcPr>
          <w:p w:rsidR="00AD7C2F" w:rsidRPr="005B38A9" w:rsidRDefault="00AD7C2F" w:rsidP="005B38A9">
            <w:r w:rsidRPr="005B38A9">
              <w:lastRenderedPageBreak/>
              <w:t>ПК-8</w:t>
            </w:r>
          </w:p>
        </w:tc>
        <w:tc>
          <w:tcPr>
            <w:tcW w:w="4961" w:type="dxa"/>
          </w:tcPr>
          <w:p w:rsidR="00AD7C2F" w:rsidRPr="005B38A9" w:rsidRDefault="00AD7C2F" w:rsidP="005B38A9">
            <w:pPr>
              <w:pStyle w:val="a9"/>
              <w:ind w:left="0"/>
              <w:jc w:val="both"/>
            </w:pPr>
            <w:r w:rsidRPr="005B38A9">
              <w:t>Вопросы к семинару,  темы  проектов</w:t>
            </w:r>
          </w:p>
        </w:tc>
      </w:tr>
      <w:tr w:rsidR="00AD7C2F" w:rsidRPr="005B38A9" w:rsidTr="005B38A9">
        <w:trPr>
          <w:jc w:val="center"/>
        </w:trPr>
        <w:tc>
          <w:tcPr>
            <w:tcW w:w="709" w:type="dxa"/>
          </w:tcPr>
          <w:p w:rsidR="00AD7C2F" w:rsidRPr="005B38A9" w:rsidRDefault="00AD7C2F" w:rsidP="005B38A9">
            <w:r w:rsidRPr="005B38A9">
              <w:lastRenderedPageBreak/>
              <w:t>6.</w:t>
            </w:r>
          </w:p>
        </w:tc>
        <w:tc>
          <w:tcPr>
            <w:tcW w:w="2410" w:type="dxa"/>
          </w:tcPr>
          <w:p w:rsidR="00AD7C2F" w:rsidRPr="005B38A9" w:rsidRDefault="00AD7C2F" w:rsidP="005B38A9">
            <w:pPr>
              <w:pStyle w:val="Default"/>
              <w:rPr>
                <w:lang w:eastAsia="ar-SA"/>
              </w:rPr>
            </w:pPr>
            <w:r w:rsidRPr="005B38A9">
              <w:t xml:space="preserve">Нематериальное стимулирование трудовой деятельности. </w:t>
            </w:r>
          </w:p>
        </w:tc>
        <w:tc>
          <w:tcPr>
            <w:tcW w:w="1417" w:type="dxa"/>
          </w:tcPr>
          <w:p w:rsidR="00AD7C2F" w:rsidRPr="005B38A9" w:rsidRDefault="00AD7C2F" w:rsidP="005B38A9">
            <w:r w:rsidRPr="005B38A9">
              <w:t>ПК-8</w:t>
            </w:r>
          </w:p>
        </w:tc>
        <w:tc>
          <w:tcPr>
            <w:tcW w:w="4961" w:type="dxa"/>
          </w:tcPr>
          <w:p w:rsidR="00AD7C2F" w:rsidRPr="005B38A9" w:rsidRDefault="00AD7C2F" w:rsidP="005B38A9">
            <w:pPr>
              <w:pStyle w:val="a9"/>
              <w:ind w:left="0"/>
              <w:jc w:val="both"/>
            </w:pPr>
            <w:r w:rsidRPr="005B38A9">
              <w:t>Вопросы к семинару, ситуационные задачи, проблемно-аналитические задания</w:t>
            </w:r>
          </w:p>
        </w:tc>
      </w:tr>
      <w:tr w:rsidR="00AD7C2F" w:rsidRPr="005B38A9" w:rsidTr="005B38A9">
        <w:trPr>
          <w:jc w:val="center"/>
        </w:trPr>
        <w:tc>
          <w:tcPr>
            <w:tcW w:w="709" w:type="dxa"/>
          </w:tcPr>
          <w:p w:rsidR="00AD7C2F" w:rsidRPr="005B38A9" w:rsidRDefault="00AD7C2F" w:rsidP="005B38A9">
            <w:r w:rsidRPr="005B38A9">
              <w:t>7.</w:t>
            </w:r>
          </w:p>
        </w:tc>
        <w:tc>
          <w:tcPr>
            <w:tcW w:w="2410" w:type="dxa"/>
          </w:tcPr>
          <w:p w:rsidR="00AD7C2F" w:rsidRPr="005B38A9" w:rsidRDefault="00AD7C2F" w:rsidP="005B38A9">
            <w:pPr>
              <w:pStyle w:val="Default"/>
              <w:rPr>
                <w:lang w:eastAsia="ar-SA"/>
              </w:rPr>
            </w:pPr>
            <w:r w:rsidRPr="005B38A9">
              <w:t xml:space="preserve">Формирование системы мотивации и стимулирования трудовой деятельности </w:t>
            </w:r>
          </w:p>
        </w:tc>
        <w:tc>
          <w:tcPr>
            <w:tcW w:w="1417" w:type="dxa"/>
          </w:tcPr>
          <w:p w:rsidR="00AD7C2F" w:rsidRPr="005B38A9" w:rsidRDefault="00AD7C2F" w:rsidP="005B38A9">
            <w:r w:rsidRPr="005B38A9">
              <w:t>ПК-8</w:t>
            </w:r>
          </w:p>
        </w:tc>
        <w:tc>
          <w:tcPr>
            <w:tcW w:w="4961" w:type="dxa"/>
          </w:tcPr>
          <w:p w:rsidR="00AD7C2F" w:rsidRPr="005B38A9" w:rsidRDefault="00AD7C2F" w:rsidP="005B38A9">
            <w:pPr>
              <w:pStyle w:val="a9"/>
              <w:ind w:left="0"/>
              <w:jc w:val="both"/>
            </w:pPr>
            <w:r w:rsidRPr="005B38A9">
              <w:t xml:space="preserve">Вопросы к семинару, проблемно-аналитическое задание, темы  проектов </w:t>
            </w:r>
          </w:p>
        </w:tc>
      </w:tr>
      <w:tr w:rsidR="00AD7C2F" w:rsidRPr="005B38A9" w:rsidTr="005B38A9">
        <w:trPr>
          <w:jc w:val="center"/>
        </w:trPr>
        <w:tc>
          <w:tcPr>
            <w:tcW w:w="709" w:type="dxa"/>
          </w:tcPr>
          <w:p w:rsidR="00AD7C2F" w:rsidRPr="005B38A9" w:rsidRDefault="00AD7C2F" w:rsidP="005B38A9">
            <w:r w:rsidRPr="005B38A9">
              <w:t>8.</w:t>
            </w:r>
          </w:p>
        </w:tc>
        <w:tc>
          <w:tcPr>
            <w:tcW w:w="2410" w:type="dxa"/>
          </w:tcPr>
          <w:p w:rsidR="00AD7C2F" w:rsidRPr="005B38A9" w:rsidRDefault="00AD7C2F" w:rsidP="005B38A9">
            <w:pPr>
              <w:pStyle w:val="Default"/>
              <w:rPr>
                <w:lang w:eastAsia="ar-SA"/>
              </w:rPr>
            </w:pPr>
            <w:r w:rsidRPr="005B38A9">
              <w:t xml:space="preserve">Современные подходы к внедрению систем стимулирования персонала организации. </w:t>
            </w:r>
          </w:p>
        </w:tc>
        <w:tc>
          <w:tcPr>
            <w:tcW w:w="1417" w:type="dxa"/>
          </w:tcPr>
          <w:p w:rsidR="00AD7C2F" w:rsidRPr="005B38A9" w:rsidRDefault="00AD7C2F" w:rsidP="005B38A9">
            <w:r w:rsidRPr="005B38A9">
              <w:t>ПК-8</w:t>
            </w:r>
          </w:p>
        </w:tc>
        <w:tc>
          <w:tcPr>
            <w:tcW w:w="4961" w:type="dxa"/>
          </w:tcPr>
          <w:p w:rsidR="00AD7C2F" w:rsidRPr="005B38A9" w:rsidRDefault="00AD7C2F" w:rsidP="005B38A9">
            <w:pPr>
              <w:pStyle w:val="a9"/>
              <w:ind w:left="0"/>
              <w:jc w:val="both"/>
            </w:pPr>
            <w:r w:rsidRPr="005B38A9">
              <w:t>Вопросы к семинару, темы  проектов, вопросы к контрольной работе, тестирование</w:t>
            </w:r>
          </w:p>
        </w:tc>
      </w:tr>
      <w:tr w:rsidR="009651D1" w:rsidRPr="005B38A9" w:rsidTr="005B38A9">
        <w:trPr>
          <w:jc w:val="center"/>
        </w:trPr>
        <w:tc>
          <w:tcPr>
            <w:tcW w:w="709" w:type="dxa"/>
          </w:tcPr>
          <w:p w:rsidR="009651D1" w:rsidRPr="005B38A9" w:rsidRDefault="009651D1" w:rsidP="005B38A9">
            <w:r w:rsidRPr="005B38A9">
              <w:t>9.</w:t>
            </w:r>
          </w:p>
        </w:tc>
        <w:tc>
          <w:tcPr>
            <w:tcW w:w="2410" w:type="dxa"/>
          </w:tcPr>
          <w:p w:rsidR="009651D1" w:rsidRPr="005B38A9" w:rsidRDefault="009651D1" w:rsidP="005B38A9">
            <w:pPr>
              <w:pStyle w:val="Default"/>
              <w:rPr>
                <w:lang w:eastAsia="ar-SA"/>
              </w:rPr>
            </w:pPr>
            <w:r w:rsidRPr="005B38A9">
              <w:t xml:space="preserve">Управление мотивацией и стимулированием трудовой деятельности персонала организации. </w:t>
            </w:r>
          </w:p>
        </w:tc>
        <w:tc>
          <w:tcPr>
            <w:tcW w:w="1417" w:type="dxa"/>
          </w:tcPr>
          <w:p w:rsidR="009651D1" w:rsidRPr="005B38A9" w:rsidRDefault="009651D1" w:rsidP="005B38A9">
            <w:r w:rsidRPr="005B38A9">
              <w:t>ПК-</w:t>
            </w:r>
            <w:r w:rsidR="00AD7C2F" w:rsidRPr="005B38A9">
              <w:t>8</w:t>
            </w:r>
          </w:p>
        </w:tc>
        <w:tc>
          <w:tcPr>
            <w:tcW w:w="4961" w:type="dxa"/>
          </w:tcPr>
          <w:p w:rsidR="009651D1" w:rsidRPr="005B38A9" w:rsidRDefault="009651D1" w:rsidP="005B38A9">
            <w:pPr>
              <w:pStyle w:val="a9"/>
              <w:ind w:left="0"/>
              <w:jc w:val="both"/>
            </w:pPr>
            <w:r w:rsidRPr="005B38A9">
              <w:t>Вопросы к семинару, проблемно-аналитическое задание,  ситуационные задачи</w:t>
            </w:r>
          </w:p>
        </w:tc>
      </w:tr>
    </w:tbl>
    <w:p w:rsidR="00414FBA" w:rsidRPr="005B38A9" w:rsidRDefault="00414FBA" w:rsidP="005B38A9">
      <w:pPr>
        <w:pStyle w:val="a9"/>
        <w:ind w:left="0"/>
        <w:jc w:val="both"/>
      </w:pPr>
    </w:p>
    <w:p w:rsidR="00F50FCF" w:rsidRPr="005B38A9" w:rsidRDefault="008C162A" w:rsidP="005B38A9">
      <w:pPr>
        <w:pStyle w:val="a9"/>
        <w:ind w:left="0"/>
        <w:jc w:val="both"/>
        <w:rPr>
          <w:b/>
          <w:i/>
          <w:u w:val="single"/>
        </w:rPr>
      </w:pPr>
      <w:r w:rsidRPr="005B38A9">
        <w:rPr>
          <w:i/>
          <w:u w:val="single"/>
        </w:rPr>
        <w:t>6.2</w:t>
      </w:r>
      <w:r w:rsidR="00F50FCF" w:rsidRPr="005B38A9">
        <w:rPr>
          <w:i/>
          <w:u w:val="single"/>
        </w:rPr>
        <w:t xml:space="preserve"> </w:t>
      </w:r>
      <w:r w:rsidR="00721371" w:rsidRPr="005B38A9">
        <w:rPr>
          <w:i/>
          <w:u w:val="single"/>
        </w:rPr>
        <w:t>Типовые контрольные задания или иные материалы, необходимые для оценки знаний, умений, навыков и (или) опыта деятельности</w:t>
      </w:r>
      <w:r w:rsidRPr="005B38A9">
        <w:rPr>
          <w:i/>
          <w:u w:val="single"/>
        </w:rPr>
        <w:t xml:space="preserve"> в процессе текущего контроля </w:t>
      </w:r>
    </w:p>
    <w:p w:rsidR="008C162A" w:rsidRPr="005B38A9" w:rsidRDefault="008C162A" w:rsidP="005B38A9">
      <w:pPr>
        <w:pStyle w:val="a9"/>
        <w:ind w:left="0"/>
        <w:jc w:val="both"/>
        <w:rPr>
          <w:i/>
          <w:u w:val="single"/>
        </w:rPr>
      </w:pPr>
    </w:p>
    <w:p w:rsidR="00AC5996" w:rsidRPr="005B38A9" w:rsidRDefault="00AC5996" w:rsidP="005B38A9">
      <w:pPr>
        <w:pStyle w:val="a9"/>
        <w:ind w:left="0"/>
        <w:jc w:val="both"/>
        <w:rPr>
          <w:b/>
        </w:rPr>
      </w:pPr>
      <w:r w:rsidRPr="005B38A9">
        <w:rPr>
          <w:b/>
        </w:rPr>
        <w:t>Типовые вопросы к семинарам</w:t>
      </w:r>
    </w:p>
    <w:p w:rsidR="00AC5996" w:rsidRPr="005B38A9" w:rsidRDefault="00AC5996" w:rsidP="005B38A9">
      <w:pPr>
        <w:pStyle w:val="a9"/>
        <w:ind w:left="0"/>
        <w:jc w:val="both"/>
        <w:rPr>
          <w:b/>
        </w:rPr>
      </w:pPr>
    </w:p>
    <w:p w:rsidR="009651D1" w:rsidRPr="005B38A9" w:rsidRDefault="009651D1" w:rsidP="005B38A9">
      <w:pPr>
        <w:pStyle w:val="a9"/>
        <w:ind w:left="0"/>
        <w:jc w:val="both"/>
        <w:rPr>
          <w:b/>
          <w:bCs/>
        </w:rPr>
      </w:pPr>
      <w:r w:rsidRPr="005B38A9">
        <w:rPr>
          <w:b/>
          <w:bCs/>
        </w:rPr>
        <w:t xml:space="preserve">Тема 1. Теоретические основы мотивации трудовой деятельности персонала организации. </w:t>
      </w:r>
    </w:p>
    <w:p w:rsidR="009651D1" w:rsidRPr="005B38A9" w:rsidRDefault="009651D1" w:rsidP="005B38A9">
      <w:pPr>
        <w:pStyle w:val="a9"/>
        <w:ind w:left="0"/>
        <w:jc w:val="both"/>
        <w:rPr>
          <w:bCs/>
        </w:rPr>
      </w:pPr>
      <w:r w:rsidRPr="005B38A9">
        <w:rPr>
          <w:bCs/>
        </w:rPr>
        <w:t>1) Содержательные теории мотивации и их применение в управлении персоналом.</w:t>
      </w:r>
    </w:p>
    <w:p w:rsidR="009651D1" w:rsidRPr="005B38A9" w:rsidRDefault="009651D1" w:rsidP="005B38A9">
      <w:pPr>
        <w:pStyle w:val="a9"/>
        <w:ind w:left="0"/>
        <w:jc w:val="both"/>
        <w:rPr>
          <w:bCs/>
        </w:rPr>
      </w:pPr>
      <w:r w:rsidRPr="005B38A9">
        <w:rPr>
          <w:bCs/>
        </w:rPr>
        <w:t>2) Процессуальные теории мотивации и их применение.</w:t>
      </w:r>
    </w:p>
    <w:p w:rsidR="009651D1" w:rsidRPr="005B38A9" w:rsidRDefault="009651D1" w:rsidP="005B38A9">
      <w:pPr>
        <w:pStyle w:val="a9"/>
        <w:ind w:left="0"/>
        <w:jc w:val="both"/>
        <w:rPr>
          <w:b/>
          <w:bCs/>
        </w:rPr>
      </w:pPr>
    </w:p>
    <w:p w:rsidR="009651D1" w:rsidRPr="005B38A9" w:rsidRDefault="009651D1" w:rsidP="005B38A9">
      <w:pPr>
        <w:pStyle w:val="a9"/>
        <w:ind w:left="0"/>
        <w:jc w:val="both"/>
        <w:rPr>
          <w:b/>
          <w:bCs/>
        </w:rPr>
      </w:pPr>
      <w:r w:rsidRPr="005B38A9">
        <w:rPr>
          <w:b/>
          <w:bCs/>
        </w:rPr>
        <w:t>Тема 2 Мотивация и стимулирование трудовой деятельности в системе управления персоналом организации.</w:t>
      </w:r>
    </w:p>
    <w:p w:rsidR="009651D1" w:rsidRPr="005B38A9" w:rsidRDefault="009651D1" w:rsidP="005B38A9">
      <w:pPr>
        <w:pStyle w:val="a9"/>
        <w:ind w:left="0"/>
        <w:jc w:val="both"/>
        <w:rPr>
          <w:bCs/>
        </w:rPr>
      </w:pPr>
      <w:r w:rsidRPr="005B38A9">
        <w:rPr>
          <w:bCs/>
        </w:rPr>
        <w:t>1. Основные направления стимулирования персонала в подсистеме управления организацией.</w:t>
      </w:r>
    </w:p>
    <w:p w:rsidR="009651D1" w:rsidRPr="005B38A9" w:rsidRDefault="009651D1" w:rsidP="005B38A9">
      <w:pPr>
        <w:pStyle w:val="a9"/>
        <w:ind w:left="0"/>
        <w:jc w:val="both"/>
        <w:rPr>
          <w:b/>
          <w:bCs/>
        </w:rPr>
      </w:pPr>
      <w:r w:rsidRPr="005B38A9">
        <w:rPr>
          <w:bCs/>
        </w:rPr>
        <w:t>2. Место системы стимулирования персонала в кадровой политике организации</w:t>
      </w:r>
      <w:r w:rsidRPr="005B38A9">
        <w:rPr>
          <w:b/>
          <w:bCs/>
        </w:rPr>
        <w:t>.</w:t>
      </w:r>
    </w:p>
    <w:p w:rsidR="009651D1" w:rsidRPr="005B38A9" w:rsidRDefault="009651D1" w:rsidP="005B38A9">
      <w:pPr>
        <w:pStyle w:val="a9"/>
        <w:ind w:left="0"/>
        <w:jc w:val="both"/>
        <w:rPr>
          <w:b/>
          <w:bCs/>
        </w:rPr>
      </w:pPr>
    </w:p>
    <w:p w:rsidR="009651D1" w:rsidRPr="005B38A9" w:rsidRDefault="009651D1" w:rsidP="005B38A9">
      <w:pPr>
        <w:pStyle w:val="a9"/>
        <w:ind w:left="0"/>
        <w:jc w:val="both"/>
        <w:rPr>
          <w:b/>
          <w:bCs/>
        </w:rPr>
      </w:pPr>
      <w:r w:rsidRPr="005B38A9">
        <w:rPr>
          <w:b/>
          <w:bCs/>
        </w:rPr>
        <w:t>Тема 3. Формирование и функционирование механизма трудовой мотивации персонала организации.</w:t>
      </w:r>
    </w:p>
    <w:p w:rsidR="009651D1" w:rsidRPr="005B38A9" w:rsidRDefault="009651D1" w:rsidP="005B38A9">
      <w:pPr>
        <w:pStyle w:val="a9"/>
        <w:ind w:left="0"/>
        <w:jc w:val="both"/>
        <w:rPr>
          <w:bCs/>
        </w:rPr>
      </w:pPr>
      <w:r w:rsidRPr="005B38A9">
        <w:rPr>
          <w:bCs/>
        </w:rPr>
        <w:t>1. Деятельность менеджмента по формированию мотивационного механизма в организации.</w:t>
      </w:r>
    </w:p>
    <w:p w:rsidR="009651D1" w:rsidRPr="005B38A9" w:rsidRDefault="009651D1" w:rsidP="005B38A9">
      <w:pPr>
        <w:pStyle w:val="a9"/>
        <w:ind w:left="0"/>
        <w:jc w:val="both"/>
        <w:rPr>
          <w:bCs/>
        </w:rPr>
      </w:pPr>
      <w:r w:rsidRPr="005B38A9">
        <w:rPr>
          <w:bCs/>
        </w:rPr>
        <w:t>2.Методы изучения мотивационных ожиданий персонала организации.</w:t>
      </w:r>
    </w:p>
    <w:p w:rsidR="009651D1" w:rsidRPr="005B38A9" w:rsidRDefault="009651D1" w:rsidP="005B38A9">
      <w:pPr>
        <w:pStyle w:val="a9"/>
        <w:ind w:left="0"/>
        <w:jc w:val="both"/>
        <w:rPr>
          <w:bCs/>
        </w:rPr>
      </w:pPr>
    </w:p>
    <w:p w:rsidR="009651D1" w:rsidRPr="005B38A9" w:rsidRDefault="009651D1" w:rsidP="005B38A9">
      <w:pPr>
        <w:pStyle w:val="a9"/>
        <w:ind w:left="0"/>
        <w:jc w:val="both"/>
        <w:rPr>
          <w:b/>
          <w:bCs/>
        </w:rPr>
      </w:pPr>
      <w:r w:rsidRPr="005B38A9">
        <w:rPr>
          <w:b/>
          <w:bCs/>
        </w:rPr>
        <w:t>Тема 4 Основные направления стимулирования труда работников предприятия.</w:t>
      </w:r>
    </w:p>
    <w:p w:rsidR="009651D1" w:rsidRPr="005B38A9" w:rsidRDefault="009651D1" w:rsidP="005B38A9">
      <w:pPr>
        <w:pStyle w:val="a9"/>
        <w:ind w:left="0"/>
        <w:jc w:val="both"/>
        <w:rPr>
          <w:bCs/>
        </w:rPr>
      </w:pPr>
      <w:r w:rsidRPr="005B38A9">
        <w:rPr>
          <w:bCs/>
        </w:rPr>
        <w:t>1. Основные принципы стимулирования труда персонала.</w:t>
      </w:r>
    </w:p>
    <w:p w:rsidR="009651D1" w:rsidRPr="005B38A9" w:rsidRDefault="009651D1" w:rsidP="005B38A9">
      <w:pPr>
        <w:pStyle w:val="a9"/>
        <w:ind w:left="0"/>
        <w:jc w:val="both"/>
        <w:rPr>
          <w:bCs/>
        </w:rPr>
      </w:pPr>
      <w:r w:rsidRPr="005B38A9">
        <w:rPr>
          <w:bCs/>
        </w:rPr>
        <w:t>2. Правила материального стимулирования труда персонала.</w:t>
      </w:r>
    </w:p>
    <w:p w:rsidR="009651D1" w:rsidRPr="005B38A9" w:rsidRDefault="009651D1" w:rsidP="005B38A9">
      <w:pPr>
        <w:pStyle w:val="a9"/>
        <w:ind w:left="0"/>
        <w:jc w:val="both"/>
        <w:rPr>
          <w:bCs/>
        </w:rPr>
      </w:pPr>
    </w:p>
    <w:p w:rsidR="009651D1" w:rsidRPr="005B38A9" w:rsidRDefault="009651D1" w:rsidP="005B38A9">
      <w:pPr>
        <w:pStyle w:val="a9"/>
        <w:ind w:left="0"/>
        <w:jc w:val="both"/>
        <w:rPr>
          <w:b/>
          <w:bCs/>
        </w:rPr>
      </w:pPr>
      <w:r w:rsidRPr="005B38A9">
        <w:rPr>
          <w:b/>
          <w:bCs/>
        </w:rPr>
        <w:t>Тема 5. Теория оплаты труда. Сущность и функции заработной платы.</w:t>
      </w:r>
    </w:p>
    <w:p w:rsidR="009651D1" w:rsidRPr="005B38A9" w:rsidRDefault="009651D1" w:rsidP="005B38A9">
      <w:pPr>
        <w:pStyle w:val="a9"/>
        <w:ind w:left="0"/>
        <w:jc w:val="both"/>
        <w:rPr>
          <w:bCs/>
        </w:rPr>
      </w:pPr>
      <w:r w:rsidRPr="005B38A9">
        <w:rPr>
          <w:bCs/>
        </w:rPr>
        <w:t>1. Значение государственного регулирования оплаты труда.</w:t>
      </w:r>
    </w:p>
    <w:p w:rsidR="009651D1" w:rsidRPr="005B38A9" w:rsidRDefault="009651D1" w:rsidP="005B38A9">
      <w:pPr>
        <w:pStyle w:val="a9"/>
        <w:ind w:left="0"/>
        <w:jc w:val="both"/>
        <w:rPr>
          <w:bCs/>
        </w:rPr>
      </w:pPr>
      <w:r w:rsidRPr="005B38A9">
        <w:rPr>
          <w:bCs/>
        </w:rPr>
        <w:t>2. Доминирующее значение материального стимулирования труда в реальном производстве.</w:t>
      </w:r>
    </w:p>
    <w:p w:rsidR="009651D1" w:rsidRPr="005B38A9" w:rsidRDefault="009651D1" w:rsidP="005B38A9">
      <w:pPr>
        <w:pStyle w:val="a9"/>
        <w:ind w:left="0"/>
        <w:jc w:val="both"/>
        <w:rPr>
          <w:bCs/>
        </w:rPr>
      </w:pPr>
      <w:r w:rsidRPr="005B38A9">
        <w:rPr>
          <w:bCs/>
        </w:rPr>
        <w:t xml:space="preserve">3. Система </w:t>
      </w:r>
      <w:proofErr w:type="spellStart"/>
      <w:r w:rsidRPr="005B38A9">
        <w:rPr>
          <w:bCs/>
        </w:rPr>
        <w:t>депремирования</w:t>
      </w:r>
      <w:proofErr w:type="spellEnd"/>
      <w:r w:rsidRPr="005B38A9">
        <w:rPr>
          <w:bCs/>
        </w:rPr>
        <w:t xml:space="preserve"> персонала организации.</w:t>
      </w:r>
    </w:p>
    <w:p w:rsidR="009651D1" w:rsidRPr="005B38A9" w:rsidRDefault="009651D1" w:rsidP="005B38A9">
      <w:pPr>
        <w:pStyle w:val="a9"/>
        <w:ind w:left="0"/>
        <w:jc w:val="both"/>
        <w:rPr>
          <w:bCs/>
        </w:rPr>
      </w:pPr>
      <w:r w:rsidRPr="005B38A9">
        <w:rPr>
          <w:bCs/>
        </w:rPr>
        <w:t>4. Построение мотивационного профиля персонала организации.</w:t>
      </w:r>
    </w:p>
    <w:p w:rsidR="002D22EA" w:rsidRPr="005B38A9" w:rsidRDefault="002D22EA" w:rsidP="005B38A9">
      <w:pPr>
        <w:pStyle w:val="a9"/>
        <w:ind w:left="0"/>
        <w:jc w:val="both"/>
        <w:rPr>
          <w:bCs/>
        </w:rPr>
      </w:pPr>
    </w:p>
    <w:p w:rsidR="002D22EA" w:rsidRPr="005B38A9" w:rsidRDefault="002D22EA" w:rsidP="005B38A9">
      <w:pPr>
        <w:pStyle w:val="a9"/>
        <w:ind w:left="0"/>
        <w:jc w:val="both"/>
        <w:rPr>
          <w:b/>
          <w:bCs/>
        </w:rPr>
      </w:pPr>
      <w:r w:rsidRPr="005B38A9">
        <w:rPr>
          <w:b/>
          <w:bCs/>
        </w:rPr>
        <w:lastRenderedPageBreak/>
        <w:t>Тема 6. Нематериальное стимулирование трудовой деятельности</w:t>
      </w:r>
    </w:p>
    <w:p w:rsidR="002D22EA" w:rsidRPr="005B38A9" w:rsidRDefault="002D22EA" w:rsidP="005B38A9">
      <w:pPr>
        <w:pStyle w:val="a9"/>
        <w:ind w:left="0"/>
        <w:jc w:val="both"/>
        <w:rPr>
          <w:bCs/>
        </w:rPr>
      </w:pPr>
      <w:r w:rsidRPr="005B38A9">
        <w:rPr>
          <w:bCs/>
        </w:rPr>
        <w:t>1. Технология разработки системы нематериального стимулирования</w:t>
      </w:r>
    </w:p>
    <w:p w:rsidR="002D22EA" w:rsidRPr="005B38A9" w:rsidRDefault="002D22EA" w:rsidP="005B38A9">
      <w:pPr>
        <w:pStyle w:val="a9"/>
        <w:ind w:left="0"/>
        <w:jc w:val="both"/>
        <w:rPr>
          <w:bCs/>
        </w:rPr>
      </w:pPr>
      <w:r w:rsidRPr="005B38A9">
        <w:rPr>
          <w:bCs/>
        </w:rPr>
        <w:t>2. Методы анализа потребности в нематериальном стимулировании.</w:t>
      </w:r>
    </w:p>
    <w:p w:rsidR="002D22EA" w:rsidRPr="005B38A9" w:rsidRDefault="002D22EA" w:rsidP="005B38A9">
      <w:pPr>
        <w:pStyle w:val="a9"/>
        <w:ind w:left="0"/>
        <w:jc w:val="both"/>
        <w:rPr>
          <w:b/>
          <w:bCs/>
        </w:rPr>
      </w:pPr>
    </w:p>
    <w:p w:rsidR="002D22EA" w:rsidRPr="005B38A9" w:rsidRDefault="002D22EA" w:rsidP="005B38A9">
      <w:pPr>
        <w:pStyle w:val="a9"/>
        <w:ind w:left="0"/>
        <w:jc w:val="both"/>
        <w:rPr>
          <w:b/>
          <w:bCs/>
        </w:rPr>
      </w:pPr>
      <w:r w:rsidRPr="005B38A9">
        <w:rPr>
          <w:b/>
          <w:bCs/>
        </w:rPr>
        <w:t>Тема 7. Формирование системы мотивации и стимулирования трудовой деятельности.</w:t>
      </w:r>
    </w:p>
    <w:p w:rsidR="002D22EA" w:rsidRPr="005B38A9" w:rsidRDefault="002D22EA" w:rsidP="005B38A9">
      <w:pPr>
        <w:pStyle w:val="a9"/>
        <w:ind w:left="0"/>
        <w:jc w:val="both"/>
        <w:rPr>
          <w:bCs/>
        </w:rPr>
      </w:pPr>
      <w:r w:rsidRPr="005B38A9">
        <w:rPr>
          <w:bCs/>
        </w:rPr>
        <w:t>1. Факторы влияющие на функционирование системы мотивации труда персонала.</w:t>
      </w:r>
    </w:p>
    <w:p w:rsidR="002D22EA" w:rsidRPr="005B38A9" w:rsidRDefault="002D22EA" w:rsidP="005B38A9">
      <w:pPr>
        <w:pStyle w:val="a9"/>
        <w:ind w:left="0"/>
        <w:jc w:val="both"/>
        <w:rPr>
          <w:bCs/>
        </w:rPr>
      </w:pPr>
      <w:r w:rsidRPr="005B38A9">
        <w:rPr>
          <w:bCs/>
        </w:rPr>
        <w:t>2. Основные мотивационные стратегии в системе управления персоналом организации.</w:t>
      </w:r>
    </w:p>
    <w:p w:rsidR="002D22EA" w:rsidRPr="005B38A9" w:rsidRDefault="002D22EA" w:rsidP="005B38A9">
      <w:pPr>
        <w:pStyle w:val="a9"/>
        <w:ind w:left="0"/>
        <w:jc w:val="both"/>
        <w:rPr>
          <w:bCs/>
        </w:rPr>
      </w:pPr>
    </w:p>
    <w:p w:rsidR="002D22EA" w:rsidRPr="005B38A9" w:rsidRDefault="002D22EA" w:rsidP="005B38A9">
      <w:pPr>
        <w:pStyle w:val="a9"/>
        <w:ind w:left="0"/>
        <w:jc w:val="both"/>
        <w:rPr>
          <w:b/>
          <w:bCs/>
        </w:rPr>
      </w:pPr>
      <w:r w:rsidRPr="005B38A9">
        <w:rPr>
          <w:b/>
          <w:bCs/>
        </w:rPr>
        <w:t>Тема 8 Современные подходы к внедрению систем стимулирования персонала организации.</w:t>
      </w:r>
    </w:p>
    <w:p w:rsidR="002D22EA" w:rsidRPr="005B38A9" w:rsidRDefault="002D22EA" w:rsidP="005B38A9">
      <w:pPr>
        <w:pStyle w:val="a9"/>
        <w:ind w:left="0"/>
        <w:jc w:val="both"/>
        <w:rPr>
          <w:bCs/>
        </w:rPr>
      </w:pPr>
      <w:r w:rsidRPr="005B38A9">
        <w:rPr>
          <w:bCs/>
        </w:rPr>
        <w:t xml:space="preserve">1. Профилактика </w:t>
      </w:r>
      <w:proofErr w:type="spellStart"/>
      <w:r w:rsidRPr="005B38A9">
        <w:rPr>
          <w:bCs/>
        </w:rPr>
        <w:t>демотивации</w:t>
      </w:r>
      <w:proofErr w:type="spellEnd"/>
      <w:r w:rsidRPr="005B38A9">
        <w:rPr>
          <w:bCs/>
        </w:rPr>
        <w:t xml:space="preserve"> персонала в организации</w:t>
      </w:r>
    </w:p>
    <w:p w:rsidR="002D22EA" w:rsidRPr="005B38A9" w:rsidRDefault="002D22EA" w:rsidP="005B38A9">
      <w:pPr>
        <w:pStyle w:val="a9"/>
        <w:ind w:left="0"/>
        <w:jc w:val="both"/>
        <w:rPr>
          <w:bCs/>
        </w:rPr>
      </w:pPr>
      <w:r w:rsidRPr="005B38A9">
        <w:rPr>
          <w:bCs/>
        </w:rPr>
        <w:t>2. Основные методы исследования мотивационных ожиданий персонала в организации</w:t>
      </w:r>
    </w:p>
    <w:p w:rsidR="002D22EA" w:rsidRPr="005B38A9" w:rsidRDefault="002D22EA" w:rsidP="005B38A9">
      <w:pPr>
        <w:pStyle w:val="a9"/>
        <w:ind w:left="0"/>
        <w:jc w:val="both"/>
        <w:rPr>
          <w:bCs/>
        </w:rPr>
      </w:pPr>
    </w:p>
    <w:p w:rsidR="002D22EA" w:rsidRPr="005B38A9" w:rsidRDefault="002D22EA" w:rsidP="005B38A9">
      <w:pPr>
        <w:pStyle w:val="a9"/>
        <w:ind w:left="0"/>
        <w:jc w:val="both"/>
        <w:rPr>
          <w:b/>
          <w:bCs/>
        </w:rPr>
      </w:pPr>
      <w:r w:rsidRPr="005B38A9">
        <w:rPr>
          <w:b/>
          <w:bCs/>
        </w:rPr>
        <w:t>Тема 9. Управление мотивацией и стимулированием трудовой деятельности персонала организации.</w:t>
      </w:r>
    </w:p>
    <w:p w:rsidR="002D22EA" w:rsidRPr="005B38A9" w:rsidRDefault="002D22EA" w:rsidP="005B38A9">
      <w:pPr>
        <w:pStyle w:val="a9"/>
        <w:ind w:left="0"/>
        <w:jc w:val="both"/>
        <w:rPr>
          <w:bCs/>
        </w:rPr>
      </w:pPr>
      <w:r w:rsidRPr="005B38A9">
        <w:rPr>
          <w:bCs/>
        </w:rPr>
        <w:t>1. Оценка эффективности функционирующего на предприятии мотивационного механизма организации.</w:t>
      </w:r>
    </w:p>
    <w:p w:rsidR="002D22EA" w:rsidRPr="005B38A9" w:rsidRDefault="002D22EA" w:rsidP="005B38A9">
      <w:pPr>
        <w:pStyle w:val="a9"/>
        <w:ind w:left="0"/>
        <w:jc w:val="both"/>
        <w:rPr>
          <w:bCs/>
        </w:rPr>
      </w:pPr>
      <w:r w:rsidRPr="005B38A9">
        <w:rPr>
          <w:bCs/>
        </w:rPr>
        <w:t>2. Аудит системы стимулирования труда персонала предприятия.</w:t>
      </w:r>
    </w:p>
    <w:p w:rsidR="009651D1" w:rsidRPr="005B38A9" w:rsidRDefault="009651D1" w:rsidP="005B38A9">
      <w:pPr>
        <w:pStyle w:val="a9"/>
        <w:ind w:left="0"/>
        <w:jc w:val="both"/>
        <w:rPr>
          <w:b/>
          <w:bCs/>
        </w:rPr>
      </w:pPr>
    </w:p>
    <w:p w:rsidR="00AC5996" w:rsidRPr="005B38A9" w:rsidRDefault="00AC5996" w:rsidP="005B38A9">
      <w:pPr>
        <w:pStyle w:val="a9"/>
        <w:ind w:left="0"/>
        <w:jc w:val="both"/>
        <w:rPr>
          <w:b/>
        </w:rPr>
      </w:pPr>
      <w:r w:rsidRPr="005B38A9">
        <w:rPr>
          <w:b/>
        </w:rPr>
        <w:t>Темы исследовательских, информационных, творческих проектов</w:t>
      </w:r>
    </w:p>
    <w:p w:rsidR="00AC5996" w:rsidRPr="005B38A9" w:rsidRDefault="00AC5996" w:rsidP="005B38A9">
      <w:pPr>
        <w:ind w:firstLine="709"/>
        <w:jc w:val="both"/>
        <w:rPr>
          <w:i/>
        </w:rPr>
      </w:pPr>
    </w:p>
    <w:p w:rsidR="00AC5996" w:rsidRPr="005B38A9" w:rsidRDefault="00AC5996" w:rsidP="005B38A9">
      <w:pPr>
        <w:ind w:firstLine="709"/>
        <w:jc w:val="both"/>
        <w:rPr>
          <w:i/>
        </w:rPr>
      </w:pPr>
      <w:r w:rsidRPr="005B38A9">
        <w:rPr>
          <w:i/>
        </w:rPr>
        <w:t>Подготовка исследовательских проектов по темам</w:t>
      </w:r>
    </w:p>
    <w:p w:rsidR="00AC5996" w:rsidRPr="005B38A9" w:rsidRDefault="00AC5996" w:rsidP="005B38A9">
      <w:pPr>
        <w:jc w:val="both"/>
        <w:rPr>
          <w:bCs/>
        </w:rPr>
      </w:pPr>
      <w:r w:rsidRPr="005B38A9">
        <w:rPr>
          <w:bCs/>
        </w:rPr>
        <w:t>1.</w:t>
      </w:r>
      <w:r w:rsidR="00F51F70" w:rsidRPr="005B38A9">
        <w:t xml:space="preserve"> </w:t>
      </w:r>
      <w:r w:rsidR="00AA28F8" w:rsidRPr="005B38A9">
        <w:rPr>
          <w:bCs/>
        </w:rPr>
        <w:t xml:space="preserve">Разработка стратегии </w:t>
      </w:r>
      <w:r w:rsidR="002D22EA" w:rsidRPr="005B38A9">
        <w:rPr>
          <w:bCs/>
        </w:rPr>
        <w:t xml:space="preserve">по персоналу </w:t>
      </w:r>
      <w:r w:rsidR="00AA28F8" w:rsidRPr="005B38A9">
        <w:rPr>
          <w:bCs/>
        </w:rPr>
        <w:t>организации</w:t>
      </w:r>
      <w:r w:rsidR="007372B5" w:rsidRPr="005B38A9">
        <w:rPr>
          <w:bCs/>
        </w:rPr>
        <w:t>.</w:t>
      </w:r>
    </w:p>
    <w:p w:rsidR="00AC5996" w:rsidRPr="005B38A9" w:rsidRDefault="00AC5996" w:rsidP="005B38A9">
      <w:pPr>
        <w:jc w:val="both"/>
        <w:rPr>
          <w:bCs/>
        </w:rPr>
      </w:pPr>
      <w:r w:rsidRPr="005B38A9">
        <w:rPr>
          <w:bCs/>
        </w:rPr>
        <w:t xml:space="preserve">2. </w:t>
      </w:r>
      <w:r w:rsidR="002D22EA" w:rsidRPr="005B38A9">
        <w:rPr>
          <w:bCs/>
        </w:rPr>
        <w:t>Взаимосвязь х</w:t>
      </w:r>
      <w:r w:rsidR="007372B5" w:rsidRPr="005B38A9">
        <w:rPr>
          <w:bCs/>
        </w:rPr>
        <w:t>арак</w:t>
      </w:r>
      <w:r w:rsidR="002D22EA" w:rsidRPr="005B38A9">
        <w:rPr>
          <w:bCs/>
        </w:rPr>
        <w:t>теристик</w:t>
      </w:r>
      <w:r w:rsidR="007372B5" w:rsidRPr="005B38A9">
        <w:rPr>
          <w:bCs/>
        </w:rPr>
        <w:t xml:space="preserve"> </w:t>
      </w:r>
      <w:r w:rsidR="002D22EA" w:rsidRPr="005B38A9">
        <w:rPr>
          <w:bCs/>
        </w:rPr>
        <w:t>персонала организации и её микросреды</w:t>
      </w:r>
      <w:r w:rsidR="007372B5" w:rsidRPr="005B38A9">
        <w:rPr>
          <w:bCs/>
        </w:rPr>
        <w:t>.</w:t>
      </w:r>
    </w:p>
    <w:p w:rsidR="00AC5996" w:rsidRPr="005B38A9" w:rsidRDefault="00AC5996" w:rsidP="005B38A9">
      <w:pPr>
        <w:jc w:val="both"/>
        <w:rPr>
          <w:bCs/>
        </w:rPr>
      </w:pPr>
      <w:r w:rsidRPr="005B38A9">
        <w:rPr>
          <w:bCs/>
        </w:rPr>
        <w:t xml:space="preserve">3. </w:t>
      </w:r>
      <w:r w:rsidR="007372B5" w:rsidRPr="005B38A9">
        <w:rPr>
          <w:bCs/>
        </w:rPr>
        <w:t xml:space="preserve">Анализ </w:t>
      </w:r>
      <w:r w:rsidR="002D22EA" w:rsidRPr="005B38A9">
        <w:rPr>
          <w:bCs/>
        </w:rPr>
        <w:t>внутренних коммуникаций персонала организации</w:t>
      </w:r>
      <w:r w:rsidR="007372B5" w:rsidRPr="005B38A9">
        <w:rPr>
          <w:bCs/>
        </w:rPr>
        <w:t>.</w:t>
      </w:r>
    </w:p>
    <w:p w:rsidR="00AC5996" w:rsidRPr="005B38A9" w:rsidRDefault="00AC5996" w:rsidP="005B38A9">
      <w:pPr>
        <w:ind w:firstLine="709"/>
        <w:jc w:val="both"/>
        <w:rPr>
          <w:i/>
        </w:rPr>
      </w:pPr>
      <w:r w:rsidRPr="005B38A9">
        <w:rPr>
          <w:i/>
        </w:rPr>
        <w:t>Информационный проект</w:t>
      </w:r>
    </w:p>
    <w:p w:rsidR="00F51F70" w:rsidRPr="005B38A9" w:rsidRDefault="00F51F70" w:rsidP="005B38A9">
      <w:pPr>
        <w:pStyle w:val="aa"/>
        <w:numPr>
          <w:ilvl w:val="0"/>
          <w:numId w:val="13"/>
        </w:numPr>
        <w:ind w:left="0" w:firstLine="709"/>
        <w:rPr>
          <w:sz w:val="24"/>
          <w:szCs w:val="24"/>
        </w:rPr>
      </w:pPr>
      <w:r w:rsidRPr="005B38A9">
        <w:rPr>
          <w:sz w:val="24"/>
          <w:szCs w:val="24"/>
        </w:rPr>
        <w:t xml:space="preserve">Изучить периодическую печать по </w:t>
      </w:r>
      <w:r w:rsidR="002D22EA" w:rsidRPr="005B38A9">
        <w:rPr>
          <w:sz w:val="24"/>
          <w:szCs w:val="24"/>
        </w:rPr>
        <w:t>вопросам управления персоналом в государственных учреждениях</w:t>
      </w:r>
      <w:r w:rsidRPr="005B38A9">
        <w:rPr>
          <w:sz w:val="24"/>
          <w:szCs w:val="24"/>
        </w:rPr>
        <w:t>. Представить список специализированных</w:t>
      </w:r>
      <w:r w:rsidR="007372B5" w:rsidRPr="005B38A9">
        <w:rPr>
          <w:sz w:val="24"/>
          <w:szCs w:val="24"/>
        </w:rPr>
        <w:t xml:space="preserve"> журналов </w:t>
      </w:r>
      <w:r w:rsidRPr="005B38A9">
        <w:rPr>
          <w:sz w:val="24"/>
          <w:szCs w:val="24"/>
        </w:rPr>
        <w:t>и анализ трех статей.</w:t>
      </w:r>
    </w:p>
    <w:p w:rsidR="00AC5996" w:rsidRPr="005B38A9" w:rsidRDefault="00F51F70" w:rsidP="005B38A9">
      <w:pPr>
        <w:pStyle w:val="aa"/>
        <w:ind w:firstLine="709"/>
        <w:rPr>
          <w:i/>
          <w:sz w:val="24"/>
          <w:szCs w:val="24"/>
        </w:rPr>
      </w:pPr>
      <w:r w:rsidRPr="005B38A9">
        <w:rPr>
          <w:i/>
          <w:sz w:val="24"/>
          <w:szCs w:val="24"/>
        </w:rPr>
        <w:t xml:space="preserve">Творческое задание </w:t>
      </w:r>
    </w:p>
    <w:p w:rsidR="00F51F70" w:rsidRPr="005B38A9" w:rsidRDefault="002D22EA" w:rsidP="005B38A9">
      <w:pPr>
        <w:ind w:firstLine="708"/>
        <w:jc w:val="both"/>
      </w:pPr>
      <w:r w:rsidRPr="005B38A9">
        <w:t>На основании профессиональной литературы и тематических интернет-источников предоставить анализ наиболее современных взглядов, концепций и технологий мотивации и стимулирования персонала.</w:t>
      </w:r>
    </w:p>
    <w:p w:rsidR="00F66DCE" w:rsidRPr="005B38A9" w:rsidRDefault="00F66DCE" w:rsidP="005B38A9">
      <w:pPr>
        <w:ind w:firstLine="708"/>
        <w:jc w:val="both"/>
        <w:rPr>
          <w:b/>
        </w:rPr>
      </w:pPr>
    </w:p>
    <w:p w:rsidR="00F51F70" w:rsidRPr="005B38A9" w:rsidRDefault="00F51F70" w:rsidP="005B38A9">
      <w:pPr>
        <w:ind w:firstLine="708"/>
        <w:jc w:val="both"/>
        <w:rPr>
          <w:b/>
        </w:rPr>
      </w:pPr>
      <w:r w:rsidRPr="005B38A9">
        <w:rPr>
          <w:b/>
        </w:rPr>
        <w:t>Типовые тестовые задания:</w:t>
      </w:r>
    </w:p>
    <w:p w:rsidR="008F5526" w:rsidRPr="005B38A9" w:rsidRDefault="008F5526" w:rsidP="005B38A9">
      <w:pPr>
        <w:pStyle w:val="Default"/>
      </w:pPr>
    </w:p>
    <w:p w:rsidR="008F5526" w:rsidRPr="005B38A9" w:rsidRDefault="008F5526" w:rsidP="005B38A9">
      <w:pPr>
        <w:pStyle w:val="Default"/>
        <w:numPr>
          <w:ilvl w:val="0"/>
          <w:numId w:val="19"/>
        </w:numPr>
        <w:ind w:left="0"/>
      </w:pPr>
      <w:r w:rsidRPr="005B38A9">
        <w:t xml:space="preserve">Выберите наиболее правильный ответ. </w:t>
      </w:r>
      <w:proofErr w:type="spellStart"/>
      <w:r w:rsidRPr="005B38A9">
        <w:t>Мотиватор</w:t>
      </w:r>
      <w:proofErr w:type="spellEnd"/>
      <w:r w:rsidRPr="005B38A9">
        <w:t xml:space="preserve"> – это: </w:t>
      </w:r>
    </w:p>
    <w:p w:rsidR="008F5526" w:rsidRPr="005B38A9" w:rsidRDefault="008F5526" w:rsidP="005B38A9">
      <w:pPr>
        <w:pStyle w:val="Default"/>
      </w:pPr>
    </w:p>
    <w:p w:rsidR="008F5526" w:rsidRPr="005B38A9" w:rsidRDefault="008F5526" w:rsidP="005B38A9">
      <w:pPr>
        <w:pStyle w:val="Default"/>
        <w:jc w:val="both"/>
      </w:pPr>
      <w:r w:rsidRPr="005B38A9">
        <w:t xml:space="preserve">А) условие внешней среды, которое предопределяет поведение человека; </w:t>
      </w:r>
    </w:p>
    <w:p w:rsidR="008F5526" w:rsidRPr="005B38A9" w:rsidRDefault="008F5526" w:rsidP="005B38A9">
      <w:pPr>
        <w:pStyle w:val="Default"/>
        <w:jc w:val="both"/>
      </w:pPr>
      <w:r w:rsidRPr="005B38A9">
        <w:t xml:space="preserve">Б) фактор, который влияет на мотивацию человека; </w:t>
      </w:r>
    </w:p>
    <w:p w:rsidR="008F5526" w:rsidRPr="005B38A9" w:rsidRDefault="008F5526" w:rsidP="005B38A9">
      <w:pPr>
        <w:pStyle w:val="Default"/>
        <w:jc w:val="both"/>
      </w:pPr>
      <w:r w:rsidRPr="005B38A9">
        <w:t xml:space="preserve">В) внешний фактор, который способен повлиять на поведение человека; </w:t>
      </w:r>
    </w:p>
    <w:p w:rsidR="008F5526" w:rsidRPr="005B38A9" w:rsidRDefault="008F5526" w:rsidP="005B38A9">
      <w:pPr>
        <w:pStyle w:val="Default"/>
        <w:jc w:val="both"/>
      </w:pPr>
      <w:r w:rsidRPr="005B38A9">
        <w:t xml:space="preserve">Г) человек, который занимается мотивацией труда подчиненных. </w:t>
      </w:r>
    </w:p>
    <w:p w:rsidR="008F5526" w:rsidRPr="005B38A9" w:rsidRDefault="008F5526" w:rsidP="005B38A9">
      <w:pPr>
        <w:pStyle w:val="Default"/>
        <w:numPr>
          <w:ilvl w:val="0"/>
          <w:numId w:val="19"/>
        </w:numPr>
        <w:ind w:left="0"/>
      </w:pPr>
      <w:r w:rsidRPr="005B38A9">
        <w:t xml:space="preserve">При рассмотрении работника, как объекта мотивации, однозначно верным будет утверждение о том, что внешняя мотивация – это: </w:t>
      </w:r>
    </w:p>
    <w:p w:rsidR="008F5526" w:rsidRPr="005B38A9" w:rsidRDefault="008F5526" w:rsidP="005B38A9">
      <w:pPr>
        <w:pStyle w:val="Default"/>
      </w:pPr>
    </w:p>
    <w:p w:rsidR="008F5526" w:rsidRPr="005B38A9" w:rsidRDefault="008F5526" w:rsidP="005B38A9">
      <w:pPr>
        <w:pStyle w:val="Default"/>
        <w:jc w:val="both"/>
      </w:pPr>
      <w:r w:rsidRPr="005B38A9">
        <w:t xml:space="preserve">А) процесс образования мотива под влиянием исключительно внешних факторов; </w:t>
      </w:r>
    </w:p>
    <w:p w:rsidR="008F5526" w:rsidRPr="005B38A9" w:rsidRDefault="008F5526" w:rsidP="005B38A9">
      <w:pPr>
        <w:pStyle w:val="Default"/>
        <w:jc w:val="both"/>
      </w:pPr>
      <w:r w:rsidRPr="005B38A9">
        <w:t xml:space="preserve">Б) мотивация, связанная с изменениями во внешнем окружении фирмы; </w:t>
      </w:r>
    </w:p>
    <w:p w:rsidR="008F5526" w:rsidRPr="005B38A9" w:rsidRDefault="008F5526" w:rsidP="005B38A9">
      <w:pPr>
        <w:pStyle w:val="Default"/>
        <w:jc w:val="both"/>
      </w:pPr>
      <w:r w:rsidRPr="005B38A9">
        <w:t xml:space="preserve">В) внешние мотивы поведения работника; </w:t>
      </w:r>
    </w:p>
    <w:p w:rsidR="008F5526" w:rsidRPr="005B38A9" w:rsidRDefault="008F5526" w:rsidP="005B38A9">
      <w:pPr>
        <w:pStyle w:val="Default"/>
        <w:jc w:val="both"/>
      </w:pPr>
      <w:r w:rsidRPr="005B38A9">
        <w:t xml:space="preserve">Г) мотивация, опосредованная внешними для работника факторами. </w:t>
      </w:r>
    </w:p>
    <w:p w:rsidR="008F5526" w:rsidRPr="005B38A9" w:rsidRDefault="008F5526" w:rsidP="005B38A9">
      <w:pPr>
        <w:pStyle w:val="Default"/>
        <w:numPr>
          <w:ilvl w:val="0"/>
          <w:numId w:val="19"/>
        </w:numPr>
        <w:ind w:left="0"/>
      </w:pPr>
      <w:r w:rsidRPr="005B38A9">
        <w:t xml:space="preserve">В отличие от процесса мотивации, под стимулированием труда целесообразно рассматривать: </w:t>
      </w:r>
    </w:p>
    <w:p w:rsidR="008F5526" w:rsidRPr="005B38A9" w:rsidRDefault="008F5526" w:rsidP="005B38A9">
      <w:pPr>
        <w:pStyle w:val="Default"/>
      </w:pPr>
    </w:p>
    <w:p w:rsidR="008F5526" w:rsidRPr="005B38A9" w:rsidRDefault="008F5526" w:rsidP="005B38A9">
      <w:pPr>
        <w:pStyle w:val="Default"/>
        <w:jc w:val="both"/>
      </w:pPr>
      <w:r w:rsidRPr="005B38A9">
        <w:t xml:space="preserve">А) процесс создания в человеке внутренних </w:t>
      </w:r>
      <w:proofErr w:type="spellStart"/>
      <w:r w:rsidRPr="005B38A9">
        <w:t>мотиваторов</w:t>
      </w:r>
      <w:proofErr w:type="spellEnd"/>
      <w:r w:rsidRPr="005B38A9">
        <w:t xml:space="preserve"> его трудовой деятельности; </w:t>
      </w:r>
    </w:p>
    <w:p w:rsidR="008F5526" w:rsidRPr="005B38A9" w:rsidRDefault="008F5526" w:rsidP="005B38A9">
      <w:pPr>
        <w:pStyle w:val="Default"/>
        <w:jc w:val="both"/>
      </w:pPr>
      <w:r w:rsidRPr="005B38A9">
        <w:lastRenderedPageBreak/>
        <w:t xml:space="preserve">Б) изменение комплекса внешних и внутренних </w:t>
      </w:r>
      <w:proofErr w:type="spellStart"/>
      <w:r w:rsidRPr="005B38A9">
        <w:t>мотиваторов</w:t>
      </w:r>
      <w:proofErr w:type="spellEnd"/>
      <w:r w:rsidRPr="005B38A9">
        <w:t xml:space="preserve">, которое позволяет повысить эффективность трудовой деятельности; </w:t>
      </w:r>
    </w:p>
    <w:p w:rsidR="008F5526" w:rsidRPr="005B38A9" w:rsidRDefault="008F5526" w:rsidP="005B38A9">
      <w:pPr>
        <w:pStyle w:val="Default"/>
        <w:jc w:val="both"/>
      </w:pPr>
      <w:r w:rsidRPr="005B38A9">
        <w:t xml:space="preserve">В) процесс создания внешних </w:t>
      </w:r>
      <w:proofErr w:type="spellStart"/>
      <w:r w:rsidRPr="005B38A9">
        <w:t>мотиваторов</w:t>
      </w:r>
      <w:proofErr w:type="spellEnd"/>
      <w:r w:rsidRPr="005B38A9">
        <w:t xml:space="preserve"> к результативной трудовой деятельности; </w:t>
      </w:r>
    </w:p>
    <w:p w:rsidR="008F5526" w:rsidRPr="005B38A9" w:rsidRDefault="008F5526" w:rsidP="005B38A9">
      <w:pPr>
        <w:pStyle w:val="Default"/>
        <w:jc w:val="both"/>
      </w:pPr>
      <w:r w:rsidRPr="005B38A9">
        <w:t xml:space="preserve">Г) процесс, в результате которого наиболее значимые для человека внутренние факторы мотивации подкрепляются внешними стимулами. </w:t>
      </w:r>
    </w:p>
    <w:p w:rsidR="008F5526" w:rsidRPr="005B38A9" w:rsidRDefault="008F5526" w:rsidP="005B38A9">
      <w:pPr>
        <w:pStyle w:val="Default"/>
        <w:numPr>
          <w:ilvl w:val="0"/>
          <w:numId w:val="19"/>
        </w:numPr>
        <w:ind w:left="0"/>
      </w:pPr>
    </w:p>
    <w:p w:rsidR="008F5526" w:rsidRPr="005B38A9" w:rsidRDefault="008F5526" w:rsidP="005B38A9">
      <w:pPr>
        <w:pStyle w:val="Default"/>
      </w:pPr>
      <w:r w:rsidRPr="005B38A9">
        <w:t xml:space="preserve">Под стимулом правильнее понимать: </w:t>
      </w:r>
    </w:p>
    <w:p w:rsidR="008F5526" w:rsidRPr="005B38A9" w:rsidRDefault="008F5526" w:rsidP="005B38A9">
      <w:pPr>
        <w:pStyle w:val="Default"/>
      </w:pPr>
    </w:p>
    <w:p w:rsidR="008F5526" w:rsidRPr="005B38A9" w:rsidRDefault="008F5526" w:rsidP="005B38A9">
      <w:pPr>
        <w:pStyle w:val="Default"/>
        <w:jc w:val="both"/>
      </w:pPr>
      <w:r w:rsidRPr="005B38A9">
        <w:t xml:space="preserve">А) внешний </w:t>
      </w:r>
      <w:proofErr w:type="spellStart"/>
      <w:r w:rsidRPr="005B38A9">
        <w:t>мотиватор</w:t>
      </w:r>
      <w:proofErr w:type="spellEnd"/>
      <w:r w:rsidRPr="005B38A9">
        <w:t xml:space="preserve">; </w:t>
      </w:r>
    </w:p>
    <w:p w:rsidR="008F5526" w:rsidRPr="005B38A9" w:rsidRDefault="008F5526" w:rsidP="005B38A9">
      <w:pPr>
        <w:pStyle w:val="Default"/>
        <w:jc w:val="both"/>
      </w:pPr>
      <w:r w:rsidRPr="005B38A9">
        <w:t xml:space="preserve">Б) внутренний или внешний </w:t>
      </w:r>
      <w:proofErr w:type="spellStart"/>
      <w:r w:rsidRPr="005B38A9">
        <w:t>мотиватор</w:t>
      </w:r>
      <w:proofErr w:type="spellEnd"/>
      <w:r w:rsidRPr="005B38A9">
        <w:t xml:space="preserve"> социальной направленности; </w:t>
      </w:r>
    </w:p>
    <w:p w:rsidR="008F5526" w:rsidRPr="005B38A9" w:rsidRDefault="008F5526" w:rsidP="005B38A9">
      <w:pPr>
        <w:pStyle w:val="Default"/>
        <w:jc w:val="both"/>
      </w:pPr>
      <w:r w:rsidRPr="005B38A9">
        <w:t xml:space="preserve">В) внутренний мотив деятельности; </w:t>
      </w:r>
    </w:p>
    <w:p w:rsidR="008F5526" w:rsidRPr="005B38A9" w:rsidRDefault="008F5526" w:rsidP="005B38A9">
      <w:pPr>
        <w:pStyle w:val="Default"/>
        <w:jc w:val="both"/>
      </w:pPr>
      <w:r w:rsidRPr="005B38A9">
        <w:t xml:space="preserve">Г) внешний мотив деятельности. </w:t>
      </w:r>
    </w:p>
    <w:p w:rsidR="008F5526" w:rsidRPr="005B38A9" w:rsidRDefault="008F5526" w:rsidP="005B38A9">
      <w:pPr>
        <w:pStyle w:val="Default"/>
        <w:numPr>
          <w:ilvl w:val="0"/>
          <w:numId w:val="19"/>
        </w:numPr>
        <w:ind w:left="0"/>
      </w:pPr>
    </w:p>
    <w:p w:rsidR="008F5526" w:rsidRPr="005B38A9" w:rsidRDefault="008F5526" w:rsidP="005B38A9">
      <w:pPr>
        <w:pStyle w:val="Default"/>
      </w:pPr>
      <w:r w:rsidRPr="005B38A9">
        <w:t xml:space="preserve">Интенсивная мотивация – это: </w:t>
      </w:r>
    </w:p>
    <w:p w:rsidR="008F5526" w:rsidRPr="005B38A9" w:rsidRDefault="008F5526" w:rsidP="005B38A9">
      <w:pPr>
        <w:pStyle w:val="Default"/>
      </w:pPr>
    </w:p>
    <w:p w:rsidR="008F5526" w:rsidRPr="005B38A9" w:rsidRDefault="008F5526" w:rsidP="005B38A9">
      <w:pPr>
        <w:pStyle w:val="Default"/>
        <w:jc w:val="both"/>
      </w:pPr>
      <w:r w:rsidRPr="005B38A9">
        <w:t xml:space="preserve">А) образование мотива к интенсивной деятельности; </w:t>
      </w:r>
    </w:p>
    <w:p w:rsidR="008F5526" w:rsidRPr="005B38A9" w:rsidRDefault="008F5526" w:rsidP="005B38A9">
      <w:pPr>
        <w:pStyle w:val="Default"/>
        <w:jc w:val="both"/>
      </w:pPr>
      <w:r w:rsidRPr="005B38A9">
        <w:t xml:space="preserve">Б) мотивация, детерминируемая внутренними для работника факторами; </w:t>
      </w:r>
    </w:p>
    <w:p w:rsidR="008F5526" w:rsidRPr="005B38A9" w:rsidRDefault="008F5526" w:rsidP="005B38A9">
      <w:pPr>
        <w:pStyle w:val="Default"/>
        <w:jc w:val="both"/>
      </w:pPr>
      <w:r w:rsidRPr="005B38A9">
        <w:t xml:space="preserve">В) мотивация, в виде постановки работнику задач на выполнение интересной лично для него работы; </w:t>
      </w:r>
    </w:p>
    <w:p w:rsidR="008F5526" w:rsidRPr="005B38A9" w:rsidRDefault="008F5526" w:rsidP="005B38A9">
      <w:pPr>
        <w:pStyle w:val="Default"/>
        <w:jc w:val="both"/>
      </w:pPr>
      <w:r w:rsidRPr="005B38A9">
        <w:t xml:space="preserve">Г) мотивация, опосредованная внешними для личности факторами. </w:t>
      </w:r>
    </w:p>
    <w:p w:rsidR="008F5526" w:rsidRPr="005B38A9" w:rsidRDefault="008F5526" w:rsidP="005B38A9">
      <w:pPr>
        <w:pStyle w:val="Default"/>
        <w:numPr>
          <w:ilvl w:val="0"/>
          <w:numId w:val="19"/>
        </w:numPr>
        <w:ind w:left="0"/>
      </w:pPr>
    </w:p>
    <w:p w:rsidR="008F5526" w:rsidRPr="005B38A9" w:rsidRDefault="008F5526" w:rsidP="005B38A9">
      <w:pPr>
        <w:pStyle w:val="Default"/>
      </w:pPr>
      <w:r w:rsidRPr="005B38A9">
        <w:t xml:space="preserve">Экстенсивная мотивация – это: </w:t>
      </w:r>
    </w:p>
    <w:p w:rsidR="008F5526" w:rsidRPr="005B38A9" w:rsidRDefault="008F5526" w:rsidP="005B38A9">
      <w:pPr>
        <w:pStyle w:val="Default"/>
      </w:pPr>
    </w:p>
    <w:p w:rsidR="008F5526" w:rsidRPr="005B38A9" w:rsidRDefault="008F5526" w:rsidP="005B38A9">
      <w:pPr>
        <w:pStyle w:val="Default"/>
        <w:jc w:val="both"/>
      </w:pPr>
      <w:r w:rsidRPr="005B38A9">
        <w:t xml:space="preserve">А) образование мотива, приводящего к возникновению состояния «потока» (наибольшей эффективности деятельности); </w:t>
      </w:r>
    </w:p>
    <w:p w:rsidR="008F5526" w:rsidRPr="005B38A9" w:rsidRDefault="008F5526" w:rsidP="005B38A9">
      <w:pPr>
        <w:pStyle w:val="Default"/>
        <w:jc w:val="both"/>
      </w:pPr>
      <w:r w:rsidRPr="005B38A9">
        <w:t xml:space="preserve">Б) мотивация, детерминируемая внутренними для работника факторами; </w:t>
      </w:r>
    </w:p>
    <w:p w:rsidR="008F5526" w:rsidRPr="005B38A9" w:rsidRDefault="008F5526" w:rsidP="005B38A9">
      <w:pPr>
        <w:pStyle w:val="Default"/>
        <w:jc w:val="both"/>
      </w:pPr>
      <w:r w:rsidRPr="005B38A9">
        <w:t xml:space="preserve">В) мотивация избегания; </w:t>
      </w:r>
    </w:p>
    <w:p w:rsidR="008F5526" w:rsidRPr="005B38A9" w:rsidRDefault="008F5526" w:rsidP="005B38A9">
      <w:pPr>
        <w:pStyle w:val="Default"/>
        <w:jc w:val="both"/>
      </w:pPr>
      <w:r w:rsidRPr="005B38A9">
        <w:t xml:space="preserve">Г) мотивация, опосредованная внешними для работника факторами. </w:t>
      </w:r>
    </w:p>
    <w:p w:rsidR="008F5526" w:rsidRPr="005B38A9" w:rsidRDefault="008F5526" w:rsidP="005B38A9">
      <w:pPr>
        <w:pStyle w:val="Default"/>
        <w:numPr>
          <w:ilvl w:val="0"/>
          <w:numId w:val="19"/>
        </w:numPr>
        <w:ind w:left="0"/>
      </w:pPr>
    </w:p>
    <w:p w:rsidR="008F5526" w:rsidRPr="005B38A9" w:rsidRDefault="008F5526" w:rsidP="005B38A9">
      <w:pPr>
        <w:pStyle w:val="Default"/>
      </w:pPr>
      <w:r w:rsidRPr="005B38A9">
        <w:t xml:space="preserve">К </w:t>
      </w:r>
      <w:proofErr w:type="spellStart"/>
      <w:r w:rsidRPr="005B38A9">
        <w:t>внеситуативным</w:t>
      </w:r>
      <w:proofErr w:type="spellEnd"/>
      <w:r w:rsidRPr="005B38A9">
        <w:t xml:space="preserve"> </w:t>
      </w:r>
      <w:proofErr w:type="spellStart"/>
      <w:r w:rsidRPr="005B38A9">
        <w:t>мотиваторам</w:t>
      </w:r>
      <w:proofErr w:type="spellEnd"/>
      <w:r w:rsidRPr="005B38A9">
        <w:t xml:space="preserve"> относятся (отметьте не менее двух правильных ответов): </w:t>
      </w:r>
    </w:p>
    <w:p w:rsidR="008F5526" w:rsidRPr="005B38A9" w:rsidRDefault="008F5526" w:rsidP="005B38A9">
      <w:pPr>
        <w:pStyle w:val="Default"/>
      </w:pPr>
    </w:p>
    <w:p w:rsidR="00F66DCE" w:rsidRPr="005B38A9" w:rsidRDefault="008F5526" w:rsidP="005B38A9">
      <w:pPr>
        <w:pStyle w:val="Default"/>
        <w:jc w:val="both"/>
      </w:pPr>
      <w:r w:rsidRPr="005B38A9">
        <w:t xml:space="preserve">А) потребности; </w:t>
      </w:r>
    </w:p>
    <w:p w:rsidR="008F5526" w:rsidRPr="005B38A9" w:rsidRDefault="008F5526" w:rsidP="005B38A9">
      <w:pPr>
        <w:pStyle w:val="Default"/>
        <w:jc w:val="both"/>
        <w:rPr>
          <w:color w:val="auto"/>
        </w:rPr>
      </w:pPr>
      <w:r w:rsidRPr="005B38A9">
        <w:rPr>
          <w:color w:val="auto"/>
        </w:rPr>
        <w:t xml:space="preserve">Б) </w:t>
      </w:r>
      <w:proofErr w:type="spellStart"/>
      <w:r w:rsidRPr="005B38A9">
        <w:rPr>
          <w:color w:val="auto"/>
        </w:rPr>
        <w:t>экстравертивность</w:t>
      </w:r>
      <w:proofErr w:type="spellEnd"/>
      <w:r w:rsidRPr="005B38A9">
        <w:rPr>
          <w:color w:val="auto"/>
        </w:rPr>
        <w:t xml:space="preserve">; </w:t>
      </w:r>
    </w:p>
    <w:p w:rsidR="008F5526" w:rsidRPr="005B38A9" w:rsidRDefault="008F5526" w:rsidP="005B38A9">
      <w:pPr>
        <w:pStyle w:val="Default"/>
        <w:jc w:val="both"/>
        <w:rPr>
          <w:color w:val="auto"/>
        </w:rPr>
      </w:pPr>
      <w:r w:rsidRPr="005B38A9">
        <w:rPr>
          <w:color w:val="auto"/>
        </w:rPr>
        <w:t xml:space="preserve">В) ценность; </w:t>
      </w:r>
    </w:p>
    <w:p w:rsidR="008F5526" w:rsidRPr="005B38A9" w:rsidRDefault="008F5526" w:rsidP="005B38A9">
      <w:pPr>
        <w:pStyle w:val="Default"/>
        <w:jc w:val="both"/>
        <w:rPr>
          <w:color w:val="auto"/>
        </w:rPr>
      </w:pPr>
      <w:r w:rsidRPr="005B38A9">
        <w:rPr>
          <w:color w:val="auto"/>
        </w:rPr>
        <w:t xml:space="preserve">Г) эмоция. </w:t>
      </w:r>
    </w:p>
    <w:p w:rsidR="008F5526" w:rsidRPr="005B38A9" w:rsidRDefault="008F5526" w:rsidP="005B38A9">
      <w:pPr>
        <w:pStyle w:val="Default"/>
        <w:numPr>
          <w:ilvl w:val="0"/>
          <w:numId w:val="19"/>
        </w:numPr>
        <w:ind w:left="0"/>
        <w:rPr>
          <w:color w:val="auto"/>
        </w:rPr>
      </w:pPr>
    </w:p>
    <w:p w:rsidR="008F5526" w:rsidRPr="005B38A9" w:rsidRDefault="008F5526" w:rsidP="005B38A9">
      <w:pPr>
        <w:pStyle w:val="Default"/>
        <w:rPr>
          <w:color w:val="auto"/>
        </w:rPr>
      </w:pPr>
      <w:r w:rsidRPr="005B38A9">
        <w:rPr>
          <w:color w:val="auto"/>
        </w:rPr>
        <w:t xml:space="preserve">Интроверт – это человек: </w:t>
      </w:r>
    </w:p>
    <w:p w:rsidR="008F5526" w:rsidRPr="005B38A9" w:rsidRDefault="008F5526" w:rsidP="005B38A9">
      <w:pPr>
        <w:pStyle w:val="Default"/>
        <w:rPr>
          <w:color w:val="auto"/>
        </w:rPr>
      </w:pPr>
    </w:p>
    <w:p w:rsidR="008F5526" w:rsidRPr="005B38A9" w:rsidRDefault="008F5526" w:rsidP="005B38A9">
      <w:pPr>
        <w:pStyle w:val="Default"/>
        <w:jc w:val="both"/>
        <w:rPr>
          <w:color w:val="auto"/>
        </w:rPr>
      </w:pPr>
      <w:r w:rsidRPr="005B38A9">
        <w:rPr>
          <w:color w:val="auto"/>
        </w:rPr>
        <w:t xml:space="preserve">А) обращенный в своем поведении на свой внутренний мир; </w:t>
      </w:r>
    </w:p>
    <w:p w:rsidR="008F5526" w:rsidRPr="005B38A9" w:rsidRDefault="008F5526" w:rsidP="005B38A9">
      <w:pPr>
        <w:pStyle w:val="Default"/>
        <w:jc w:val="both"/>
        <w:rPr>
          <w:color w:val="auto"/>
        </w:rPr>
      </w:pPr>
      <w:r w:rsidRPr="005B38A9">
        <w:rPr>
          <w:color w:val="auto"/>
        </w:rPr>
        <w:t xml:space="preserve">Б) обращенный в своем поведении на внешнее окружение; </w:t>
      </w:r>
    </w:p>
    <w:p w:rsidR="008F5526" w:rsidRPr="005B38A9" w:rsidRDefault="008F5526" w:rsidP="005B38A9">
      <w:pPr>
        <w:pStyle w:val="Default"/>
        <w:jc w:val="both"/>
        <w:rPr>
          <w:color w:val="auto"/>
        </w:rPr>
      </w:pPr>
      <w:r w:rsidRPr="005B38A9">
        <w:rPr>
          <w:color w:val="auto"/>
        </w:rPr>
        <w:t xml:space="preserve">В) который «плетет интриги» в коллективе; </w:t>
      </w:r>
    </w:p>
    <w:p w:rsidR="008F5526" w:rsidRPr="005B38A9" w:rsidRDefault="008F5526" w:rsidP="005B38A9">
      <w:pPr>
        <w:pStyle w:val="Default"/>
        <w:jc w:val="both"/>
        <w:rPr>
          <w:color w:val="auto"/>
        </w:rPr>
      </w:pPr>
      <w:r w:rsidRPr="005B38A9">
        <w:rPr>
          <w:color w:val="auto"/>
        </w:rPr>
        <w:t xml:space="preserve">Г) являющийся неформальным лидером в коллективе; </w:t>
      </w:r>
    </w:p>
    <w:p w:rsidR="008F5526" w:rsidRPr="005B38A9" w:rsidRDefault="008F5526" w:rsidP="005B38A9">
      <w:pPr>
        <w:pStyle w:val="Default"/>
        <w:jc w:val="both"/>
        <w:rPr>
          <w:color w:val="auto"/>
        </w:rPr>
      </w:pPr>
      <w:r w:rsidRPr="005B38A9">
        <w:rPr>
          <w:color w:val="auto"/>
        </w:rPr>
        <w:t xml:space="preserve">Д) являющийся исполнителем поручений руководителя. </w:t>
      </w:r>
    </w:p>
    <w:p w:rsidR="008F5526" w:rsidRPr="005B38A9" w:rsidRDefault="008F5526" w:rsidP="005B38A9">
      <w:pPr>
        <w:pStyle w:val="Default"/>
        <w:numPr>
          <w:ilvl w:val="0"/>
          <w:numId w:val="19"/>
        </w:numPr>
        <w:ind w:left="0"/>
        <w:rPr>
          <w:color w:val="auto"/>
        </w:rPr>
      </w:pPr>
    </w:p>
    <w:p w:rsidR="008F5526" w:rsidRPr="005B38A9" w:rsidRDefault="008F5526" w:rsidP="005B38A9">
      <w:pPr>
        <w:pStyle w:val="Default"/>
        <w:rPr>
          <w:color w:val="auto"/>
        </w:rPr>
      </w:pPr>
      <w:r w:rsidRPr="005B38A9">
        <w:rPr>
          <w:color w:val="auto"/>
        </w:rPr>
        <w:t xml:space="preserve">Экстраверт – это человек: </w:t>
      </w:r>
    </w:p>
    <w:p w:rsidR="008F5526" w:rsidRPr="005B38A9" w:rsidRDefault="008F5526" w:rsidP="005B38A9">
      <w:pPr>
        <w:pStyle w:val="Default"/>
        <w:rPr>
          <w:color w:val="auto"/>
        </w:rPr>
      </w:pPr>
    </w:p>
    <w:p w:rsidR="008F5526" w:rsidRPr="005B38A9" w:rsidRDefault="008F5526" w:rsidP="005B38A9">
      <w:pPr>
        <w:pStyle w:val="Default"/>
        <w:jc w:val="both"/>
        <w:rPr>
          <w:color w:val="auto"/>
        </w:rPr>
      </w:pPr>
      <w:r w:rsidRPr="005B38A9">
        <w:rPr>
          <w:color w:val="auto"/>
        </w:rPr>
        <w:t xml:space="preserve">А) являющийся частью трудового коллектива; </w:t>
      </w:r>
    </w:p>
    <w:p w:rsidR="008F5526" w:rsidRPr="005B38A9" w:rsidRDefault="008F5526" w:rsidP="005B38A9">
      <w:pPr>
        <w:pStyle w:val="Default"/>
        <w:jc w:val="both"/>
        <w:rPr>
          <w:color w:val="auto"/>
        </w:rPr>
      </w:pPr>
      <w:r w:rsidRPr="005B38A9">
        <w:rPr>
          <w:color w:val="auto"/>
        </w:rPr>
        <w:t xml:space="preserve">Б) внешний по отношению к коллективу; </w:t>
      </w:r>
    </w:p>
    <w:p w:rsidR="008F5526" w:rsidRPr="005B38A9" w:rsidRDefault="008F5526" w:rsidP="005B38A9">
      <w:pPr>
        <w:pStyle w:val="Default"/>
        <w:jc w:val="both"/>
        <w:rPr>
          <w:color w:val="auto"/>
        </w:rPr>
      </w:pPr>
      <w:r w:rsidRPr="005B38A9">
        <w:rPr>
          <w:color w:val="auto"/>
        </w:rPr>
        <w:t xml:space="preserve">В) обладающий сверх активностью в профессиональной сфере; </w:t>
      </w:r>
    </w:p>
    <w:p w:rsidR="008F5526" w:rsidRPr="005B38A9" w:rsidRDefault="008F5526" w:rsidP="005B38A9">
      <w:pPr>
        <w:pStyle w:val="Default"/>
        <w:jc w:val="both"/>
        <w:rPr>
          <w:color w:val="auto"/>
        </w:rPr>
      </w:pPr>
      <w:r w:rsidRPr="005B38A9">
        <w:rPr>
          <w:color w:val="auto"/>
        </w:rPr>
        <w:t xml:space="preserve">Г) обращенный в своем поведении на внешнее окружение; </w:t>
      </w:r>
    </w:p>
    <w:p w:rsidR="008F5526" w:rsidRPr="005B38A9" w:rsidRDefault="008F5526" w:rsidP="005B38A9">
      <w:pPr>
        <w:pStyle w:val="Default"/>
        <w:jc w:val="both"/>
        <w:rPr>
          <w:color w:val="auto"/>
        </w:rPr>
      </w:pPr>
      <w:r w:rsidRPr="005B38A9">
        <w:rPr>
          <w:color w:val="auto"/>
        </w:rPr>
        <w:t xml:space="preserve">Д) обращенный в своем поведении на свой внутренний мир. </w:t>
      </w:r>
    </w:p>
    <w:p w:rsidR="008F5526" w:rsidRPr="005B38A9" w:rsidRDefault="008F5526" w:rsidP="005B38A9">
      <w:pPr>
        <w:pStyle w:val="Default"/>
        <w:numPr>
          <w:ilvl w:val="0"/>
          <w:numId w:val="19"/>
        </w:numPr>
        <w:ind w:left="0"/>
        <w:rPr>
          <w:color w:val="auto"/>
        </w:rPr>
      </w:pPr>
    </w:p>
    <w:p w:rsidR="008F5526" w:rsidRPr="005B38A9" w:rsidRDefault="008F5526" w:rsidP="005B38A9">
      <w:pPr>
        <w:pStyle w:val="Default"/>
        <w:rPr>
          <w:color w:val="auto"/>
        </w:rPr>
      </w:pPr>
      <w:proofErr w:type="spellStart"/>
      <w:r w:rsidRPr="005B38A9">
        <w:rPr>
          <w:color w:val="auto"/>
        </w:rPr>
        <w:t>Невротизм</w:t>
      </w:r>
      <w:proofErr w:type="spellEnd"/>
      <w:r w:rsidRPr="005B38A9">
        <w:rPr>
          <w:color w:val="auto"/>
        </w:rPr>
        <w:t xml:space="preserve"> – черта поведения, которая: </w:t>
      </w:r>
    </w:p>
    <w:p w:rsidR="008F5526" w:rsidRPr="005B38A9" w:rsidRDefault="008F5526" w:rsidP="005B38A9">
      <w:pPr>
        <w:pStyle w:val="Default"/>
        <w:rPr>
          <w:color w:val="auto"/>
        </w:rPr>
      </w:pPr>
    </w:p>
    <w:p w:rsidR="008F5526" w:rsidRPr="005B38A9" w:rsidRDefault="008F5526" w:rsidP="005B38A9">
      <w:pPr>
        <w:pStyle w:val="Default"/>
        <w:jc w:val="both"/>
        <w:rPr>
          <w:color w:val="auto"/>
        </w:rPr>
      </w:pPr>
      <w:r w:rsidRPr="005B38A9">
        <w:rPr>
          <w:color w:val="auto"/>
        </w:rPr>
        <w:lastRenderedPageBreak/>
        <w:t xml:space="preserve">А) легко поддается изменению в зависимости от ситуации; </w:t>
      </w:r>
    </w:p>
    <w:p w:rsidR="008F5526" w:rsidRPr="005B38A9" w:rsidRDefault="008F5526" w:rsidP="005B38A9">
      <w:pPr>
        <w:pStyle w:val="Default"/>
        <w:jc w:val="both"/>
        <w:rPr>
          <w:color w:val="auto"/>
        </w:rPr>
      </w:pPr>
      <w:r w:rsidRPr="005B38A9">
        <w:rPr>
          <w:color w:val="auto"/>
        </w:rPr>
        <w:t xml:space="preserve">Б) легко поддается изменению в зависимости от возраста человека; </w:t>
      </w:r>
    </w:p>
    <w:p w:rsidR="008F5526" w:rsidRPr="005B38A9" w:rsidRDefault="008F5526" w:rsidP="005B38A9">
      <w:pPr>
        <w:pStyle w:val="Default"/>
        <w:jc w:val="both"/>
        <w:rPr>
          <w:color w:val="auto"/>
        </w:rPr>
      </w:pPr>
      <w:r w:rsidRPr="005B38A9">
        <w:rPr>
          <w:color w:val="auto"/>
        </w:rPr>
        <w:t xml:space="preserve">В) является стабильной во времени; </w:t>
      </w:r>
    </w:p>
    <w:p w:rsidR="008F5526" w:rsidRPr="005B38A9" w:rsidRDefault="008F5526" w:rsidP="005B38A9">
      <w:pPr>
        <w:pStyle w:val="Default"/>
        <w:jc w:val="both"/>
        <w:rPr>
          <w:color w:val="auto"/>
        </w:rPr>
      </w:pPr>
      <w:r w:rsidRPr="005B38A9">
        <w:rPr>
          <w:color w:val="auto"/>
        </w:rPr>
        <w:t xml:space="preserve">Г) проявляется только у экстравертов. </w:t>
      </w:r>
    </w:p>
    <w:p w:rsidR="008F5526" w:rsidRPr="005B38A9" w:rsidRDefault="008F5526" w:rsidP="005B38A9">
      <w:pPr>
        <w:pStyle w:val="Default"/>
        <w:numPr>
          <w:ilvl w:val="0"/>
          <w:numId w:val="19"/>
        </w:numPr>
        <w:ind w:left="0"/>
        <w:rPr>
          <w:color w:val="auto"/>
        </w:rPr>
      </w:pPr>
    </w:p>
    <w:p w:rsidR="008F5526" w:rsidRPr="005B38A9" w:rsidRDefault="008F5526" w:rsidP="005B38A9">
      <w:pPr>
        <w:pStyle w:val="Default"/>
        <w:rPr>
          <w:color w:val="auto"/>
        </w:rPr>
      </w:pPr>
      <w:r w:rsidRPr="005B38A9">
        <w:rPr>
          <w:color w:val="auto"/>
        </w:rPr>
        <w:t xml:space="preserve">Флегматик характеризуется как: </w:t>
      </w:r>
    </w:p>
    <w:p w:rsidR="008F5526" w:rsidRPr="005B38A9" w:rsidRDefault="008F5526" w:rsidP="005B38A9">
      <w:pPr>
        <w:pStyle w:val="Default"/>
        <w:rPr>
          <w:color w:val="auto"/>
        </w:rPr>
      </w:pPr>
    </w:p>
    <w:p w:rsidR="008F5526" w:rsidRPr="005B38A9" w:rsidRDefault="008F5526" w:rsidP="005B38A9">
      <w:pPr>
        <w:pStyle w:val="Default"/>
        <w:jc w:val="both"/>
        <w:rPr>
          <w:color w:val="auto"/>
        </w:rPr>
      </w:pPr>
      <w:r w:rsidRPr="005B38A9">
        <w:rPr>
          <w:color w:val="auto"/>
        </w:rPr>
        <w:t xml:space="preserve">А) экстравертивный, нестабильный тип личности; </w:t>
      </w:r>
    </w:p>
    <w:p w:rsidR="008F5526" w:rsidRPr="005B38A9" w:rsidRDefault="008F5526" w:rsidP="005B38A9">
      <w:pPr>
        <w:pStyle w:val="Default"/>
        <w:jc w:val="both"/>
        <w:rPr>
          <w:color w:val="auto"/>
        </w:rPr>
      </w:pPr>
      <w:r w:rsidRPr="005B38A9">
        <w:rPr>
          <w:color w:val="auto"/>
        </w:rPr>
        <w:t xml:space="preserve">Б) экстравертивный, стабильный тип личности; </w:t>
      </w:r>
    </w:p>
    <w:p w:rsidR="008F5526" w:rsidRPr="005B38A9" w:rsidRDefault="008F5526" w:rsidP="005B38A9">
      <w:pPr>
        <w:pStyle w:val="Default"/>
        <w:jc w:val="both"/>
        <w:rPr>
          <w:color w:val="auto"/>
        </w:rPr>
      </w:pPr>
      <w:r w:rsidRPr="005B38A9">
        <w:rPr>
          <w:color w:val="auto"/>
        </w:rPr>
        <w:t xml:space="preserve">В) интровертивный, нестабильный тип личности; </w:t>
      </w:r>
    </w:p>
    <w:p w:rsidR="008F5526" w:rsidRPr="005B38A9" w:rsidRDefault="008F5526" w:rsidP="005B38A9">
      <w:pPr>
        <w:pStyle w:val="Default"/>
        <w:jc w:val="both"/>
        <w:rPr>
          <w:color w:val="auto"/>
        </w:rPr>
      </w:pPr>
      <w:r w:rsidRPr="005B38A9">
        <w:rPr>
          <w:color w:val="auto"/>
        </w:rPr>
        <w:t xml:space="preserve">Г) интровертивный, стабильный тип личности. </w:t>
      </w:r>
    </w:p>
    <w:p w:rsidR="008F5526" w:rsidRPr="005B38A9" w:rsidRDefault="008F5526" w:rsidP="005B38A9">
      <w:pPr>
        <w:pStyle w:val="Default"/>
        <w:numPr>
          <w:ilvl w:val="0"/>
          <w:numId w:val="19"/>
        </w:numPr>
        <w:ind w:left="0"/>
        <w:rPr>
          <w:color w:val="auto"/>
        </w:rPr>
      </w:pPr>
    </w:p>
    <w:p w:rsidR="008F5526" w:rsidRPr="005B38A9" w:rsidRDefault="008F5526" w:rsidP="005B38A9">
      <w:pPr>
        <w:pStyle w:val="Default"/>
        <w:rPr>
          <w:color w:val="auto"/>
        </w:rPr>
      </w:pPr>
      <w:r w:rsidRPr="005B38A9">
        <w:rPr>
          <w:color w:val="auto"/>
        </w:rPr>
        <w:t xml:space="preserve">Холерик характеризуется как: </w:t>
      </w:r>
    </w:p>
    <w:p w:rsidR="008F5526" w:rsidRPr="005B38A9" w:rsidRDefault="008F5526" w:rsidP="005B38A9">
      <w:pPr>
        <w:pStyle w:val="Default"/>
        <w:rPr>
          <w:color w:val="auto"/>
        </w:rPr>
      </w:pPr>
    </w:p>
    <w:p w:rsidR="008F5526" w:rsidRPr="005B38A9" w:rsidRDefault="008F5526" w:rsidP="005B38A9">
      <w:pPr>
        <w:pStyle w:val="Default"/>
        <w:jc w:val="both"/>
        <w:rPr>
          <w:color w:val="auto"/>
        </w:rPr>
      </w:pPr>
      <w:r w:rsidRPr="005B38A9">
        <w:rPr>
          <w:color w:val="auto"/>
        </w:rPr>
        <w:t xml:space="preserve">А) экстравертивный, нестабильный тип личности; </w:t>
      </w:r>
    </w:p>
    <w:p w:rsidR="008F5526" w:rsidRPr="005B38A9" w:rsidRDefault="008F5526" w:rsidP="005B38A9">
      <w:pPr>
        <w:pStyle w:val="Default"/>
        <w:jc w:val="both"/>
        <w:rPr>
          <w:color w:val="auto"/>
        </w:rPr>
      </w:pPr>
      <w:r w:rsidRPr="005B38A9">
        <w:rPr>
          <w:color w:val="auto"/>
        </w:rPr>
        <w:t xml:space="preserve">Б) экстравертивный, стабильный тип личности; </w:t>
      </w:r>
    </w:p>
    <w:p w:rsidR="008F5526" w:rsidRPr="005B38A9" w:rsidRDefault="008F5526" w:rsidP="005B38A9">
      <w:pPr>
        <w:pStyle w:val="Default"/>
        <w:jc w:val="both"/>
        <w:rPr>
          <w:color w:val="auto"/>
        </w:rPr>
      </w:pPr>
      <w:r w:rsidRPr="005B38A9">
        <w:rPr>
          <w:color w:val="auto"/>
        </w:rPr>
        <w:t xml:space="preserve">В) интровертивный, нестабильный тип личности; </w:t>
      </w:r>
    </w:p>
    <w:p w:rsidR="008F5526" w:rsidRPr="005B38A9" w:rsidRDefault="008F5526" w:rsidP="005B38A9">
      <w:pPr>
        <w:pStyle w:val="Default"/>
        <w:jc w:val="both"/>
        <w:rPr>
          <w:color w:val="auto"/>
        </w:rPr>
      </w:pPr>
      <w:r w:rsidRPr="005B38A9">
        <w:rPr>
          <w:color w:val="auto"/>
        </w:rPr>
        <w:t xml:space="preserve">Г) интровертивный, стабильный тип личности. </w:t>
      </w:r>
    </w:p>
    <w:p w:rsidR="008F5526" w:rsidRPr="005B38A9" w:rsidRDefault="008F5526" w:rsidP="005B38A9">
      <w:pPr>
        <w:pStyle w:val="Default"/>
        <w:numPr>
          <w:ilvl w:val="0"/>
          <w:numId w:val="19"/>
        </w:numPr>
        <w:ind w:left="0"/>
        <w:rPr>
          <w:color w:val="auto"/>
        </w:rPr>
      </w:pPr>
    </w:p>
    <w:p w:rsidR="008F5526" w:rsidRPr="005B38A9" w:rsidRDefault="008F5526" w:rsidP="005B38A9">
      <w:pPr>
        <w:pStyle w:val="Default"/>
        <w:rPr>
          <w:color w:val="auto"/>
        </w:rPr>
      </w:pPr>
      <w:r w:rsidRPr="005B38A9">
        <w:rPr>
          <w:color w:val="auto"/>
        </w:rPr>
        <w:t xml:space="preserve">Сангвиник характеризуется как: </w:t>
      </w:r>
    </w:p>
    <w:p w:rsidR="008F5526" w:rsidRPr="005B38A9" w:rsidRDefault="008F5526" w:rsidP="005B38A9">
      <w:pPr>
        <w:pStyle w:val="Default"/>
        <w:rPr>
          <w:color w:val="auto"/>
        </w:rPr>
      </w:pPr>
    </w:p>
    <w:p w:rsidR="008F5526" w:rsidRPr="005B38A9" w:rsidRDefault="008F5526" w:rsidP="005B38A9">
      <w:pPr>
        <w:pStyle w:val="Default"/>
        <w:jc w:val="both"/>
        <w:rPr>
          <w:color w:val="auto"/>
        </w:rPr>
      </w:pPr>
      <w:r w:rsidRPr="005B38A9">
        <w:rPr>
          <w:color w:val="auto"/>
        </w:rPr>
        <w:t xml:space="preserve">А) экстравертивный, нестабильный тип личности; </w:t>
      </w:r>
    </w:p>
    <w:p w:rsidR="008F5526" w:rsidRPr="005B38A9" w:rsidRDefault="008F5526" w:rsidP="005B38A9">
      <w:pPr>
        <w:pStyle w:val="Default"/>
        <w:jc w:val="both"/>
        <w:rPr>
          <w:color w:val="auto"/>
        </w:rPr>
      </w:pPr>
      <w:r w:rsidRPr="005B38A9">
        <w:rPr>
          <w:color w:val="auto"/>
        </w:rPr>
        <w:t xml:space="preserve">Б) экстравертивный, стабильный тип личности; </w:t>
      </w:r>
    </w:p>
    <w:p w:rsidR="008F5526" w:rsidRPr="005B38A9" w:rsidRDefault="008F5526" w:rsidP="005B38A9">
      <w:pPr>
        <w:pStyle w:val="Default"/>
        <w:jc w:val="both"/>
        <w:rPr>
          <w:color w:val="auto"/>
        </w:rPr>
      </w:pPr>
      <w:r w:rsidRPr="005B38A9">
        <w:rPr>
          <w:color w:val="auto"/>
        </w:rPr>
        <w:t xml:space="preserve">В) интровертивный, нестабильный тип личности; </w:t>
      </w:r>
    </w:p>
    <w:p w:rsidR="008F5526" w:rsidRPr="005B38A9" w:rsidRDefault="008F5526" w:rsidP="005B38A9">
      <w:pPr>
        <w:pStyle w:val="Default"/>
        <w:jc w:val="both"/>
        <w:rPr>
          <w:color w:val="auto"/>
        </w:rPr>
      </w:pPr>
      <w:r w:rsidRPr="005B38A9">
        <w:rPr>
          <w:color w:val="auto"/>
        </w:rPr>
        <w:t xml:space="preserve">Г) интровертивный, стабильный тип личности. </w:t>
      </w:r>
    </w:p>
    <w:p w:rsidR="008F5526" w:rsidRPr="005B38A9" w:rsidRDefault="008F5526" w:rsidP="005B38A9">
      <w:pPr>
        <w:pStyle w:val="Default"/>
        <w:numPr>
          <w:ilvl w:val="0"/>
          <w:numId w:val="19"/>
        </w:numPr>
        <w:ind w:left="0"/>
        <w:rPr>
          <w:color w:val="auto"/>
        </w:rPr>
      </w:pPr>
    </w:p>
    <w:p w:rsidR="008F5526" w:rsidRPr="005B38A9" w:rsidRDefault="008F5526" w:rsidP="005B38A9">
      <w:pPr>
        <w:pStyle w:val="Default"/>
        <w:rPr>
          <w:color w:val="auto"/>
        </w:rPr>
      </w:pPr>
      <w:r w:rsidRPr="005B38A9">
        <w:rPr>
          <w:color w:val="auto"/>
        </w:rPr>
        <w:t xml:space="preserve">Меланхолик характеризуется как: </w:t>
      </w:r>
    </w:p>
    <w:p w:rsidR="008F5526" w:rsidRPr="005B38A9" w:rsidRDefault="008F5526" w:rsidP="005B38A9">
      <w:pPr>
        <w:pStyle w:val="Default"/>
        <w:rPr>
          <w:color w:val="auto"/>
        </w:rPr>
      </w:pPr>
    </w:p>
    <w:p w:rsidR="008F5526" w:rsidRPr="005B38A9" w:rsidRDefault="008F5526" w:rsidP="005B38A9">
      <w:pPr>
        <w:pStyle w:val="Default"/>
        <w:jc w:val="both"/>
        <w:rPr>
          <w:color w:val="auto"/>
        </w:rPr>
      </w:pPr>
      <w:r w:rsidRPr="005B38A9">
        <w:rPr>
          <w:color w:val="auto"/>
        </w:rPr>
        <w:t xml:space="preserve">А) экстравертивный, нестабильный тип личности; </w:t>
      </w:r>
    </w:p>
    <w:p w:rsidR="008F5526" w:rsidRPr="005B38A9" w:rsidRDefault="008F5526" w:rsidP="005B38A9">
      <w:pPr>
        <w:pStyle w:val="Default"/>
        <w:jc w:val="both"/>
        <w:rPr>
          <w:color w:val="auto"/>
        </w:rPr>
      </w:pPr>
      <w:r w:rsidRPr="005B38A9">
        <w:rPr>
          <w:color w:val="auto"/>
        </w:rPr>
        <w:t xml:space="preserve">Б) экстравертивный, стабильный тип личности; </w:t>
      </w:r>
    </w:p>
    <w:p w:rsidR="008F5526" w:rsidRPr="005B38A9" w:rsidRDefault="008F5526" w:rsidP="005B38A9">
      <w:pPr>
        <w:pStyle w:val="Default"/>
        <w:jc w:val="both"/>
        <w:rPr>
          <w:color w:val="auto"/>
        </w:rPr>
      </w:pPr>
      <w:r w:rsidRPr="005B38A9">
        <w:rPr>
          <w:color w:val="auto"/>
        </w:rPr>
        <w:t xml:space="preserve">В) интровертивный, нестабильный тип личности; </w:t>
      </w:r>
    </w:p>
    <w:p w:rsidR="008F5526" w:rsidRPr="005B38A9" w:rsidRDefault="008F5526" w:rsidP="005B38A9">
      <w:pPr>
        <w:pStyle w:val="Default"/>
        <w:jc w:val="both"/>
        <w:rPr>
          <w:color w:val="auto"/>
        </w:rPr>
      </w:pPr>
      <w:r w:rsidRPr="005B38A9">
        <w:rPr>
          <w:color w:val="auto"/>
        </w:rPr>
        <w:t xml:space="preserve">Г) интровертивный, стабильный тип личности. </w:t>
      </w:r>
    </w:p>
    <w:p w:rsidR="008F5526" w:rsidRPr="005B38A9" w:rsidRDefault="008F5526" w:rsidP="005B38A9">
      <w:pPr>
        <w:pStyle w:val="Default"/>
        <w:numPr>
          <w:ilvl w:val="0"/>
          <w:numId w:val="19"/>
        </w:numPr>
        <w:ind w:left="0"/>
        <w:rPr>
          <w:color w:val="auto"/>
        </w:rPr>
      </w:pPr>
    </w:p>
    <w:p w:rsidR="008F5526" w:rsidRPr="005B38A9" w:rsidRDefault="008F5526" w:rsidP="005B38A9">
      <w:pPr>
        <w:pStyle w:val="Default"/>
        <w:rPr>
          <w:color w:val="auto"/>
        </w:rPr>
      </w:pPr>
      <w:r w:rsidRPr="005B38A9">
        <w:rPr>
          <w:color w:val="auto"/>
        </w:rPr>
        <w:t xml:space="preserve">Найдите соответствие между типом темперамента и его описанием: </w:t>
      </w:r>
    </w:p>
    <w:p w:rsidR="008F5526" w:rsidRPr="005B38A9" w:rsidRDefault="008F5526" w:rsidP="005B38A9">
      <w:pPr>
        <w:pStyle w:val="Default"/>
        <w:rPr>
          <w:color w:val="auto"/>
        </w:rPr>
      </w:pPr>
    </w:p>
    <w:tbl>
      <w:tblPr>
        <w:tblW w:w="10206" w:type="dxa"/>
        <w:jc w:val="center"/>
        <w:tblBorders>
          <w:top w:val="single" w:sz="8" w:space="0" w:color="000000"/>
          <w:left w:val="single" w:sz="8" w:space="0" w:color="000000"/>
          <w:bottom w:val="single" w:sz="8" w:space="0" w:color="000000"/>
          <w:right w:val="single" w:sz="8" w:space="0" w:color="000000"/>
        </w:tblBorders>
        <w:tblLayout w:type="fixed"/>
        <w:tblLook w:val="0000" w:firstRow="0" w:lastRow="0" w:firstColumn="0" w:lastColumn="0" w:noHBand="0" w:noVBand="0"/>
      </w:tblPr>
      <w:tblGrid>
        <w:gridCol w:w="1318"/>
        <w:gridCol w:w="1553"/>
        <w:gridCol w:w="7335"/>
      </w:tblGrid>
      <w:tr w:rsidR="008F5526" w:rsidRPr="005B38A9" w:rsidTr="005B38A9">
        <w:trPr>
          <w:trHeight w:val="295"/>
          <w:jc w:val="center"/>
        </w:trPr>
        <w:tc>
          <w:tcPr>
            <w:tcW w:w="1204" w:type="dxa"/>
            <w:tcBorders>
              <w:top w:val="single" w:sz="8" w:space="0" w:color="000000"/>
              <w:bottom w:val="single" w:sz="8" w:space="0" w:color="000000"/>
              <w:right w:val="single" w:sz="8" w:space="0" w:color="000000"/>
            </w:tcBorders>
          </w:tcPr>
          <w:p w:rsidR="008F5526" w:rsidRPr="005B38A9" w:rsidRDefault="008F5526" w:rsidP="005B38A9">
            <w:pPr>
              <w:pStyle w:val="Default"/>
              <w:jc w:val="both"/>
            </w:pPr>
            <w:r w:rsidRPr="005B38A9">
              <w:t xml:space="preserve">А </w:t>
            </w:r>
          </w:p>
        </w:tc>
        <w:tc>
          <w:tcPr>
            <w:tcW w:w="1418" w:type="dxa"/>
            <w:tcBorders>
              <w:top w:val="single" w:sz="8" w:space="0" w:color="000000"/>
              <w:left w:val="single" w:sz="8" w:space="0" w:color="000000"/>
              <w:bottom w:val="single" w:sz="8" w:space="0" w:color="000000"/>
              <w:right w:val="single" w:sz="8" w:space="0" w:color="000000"/>
            </w:tcBorders>
          </w:tcPr>
          <w:p w:rsidR="008F5526" w:rsidRPr="005B38A9" w:rsidRDefault="008F5526" w:rsidP="005B38A9">
            <w:pPr>
              <w:pStyle w:val="Default"/>
              <w:jc w:val="both"/>
            </w:pPr>
            <w:r w:rsidRPr="005B38A9">
              <w:t xml:space="preserve">Сангвиник </w:t>
            </w:r>
          </w:p>
        </w:tc>
        <w:tc>
          <w:tcPr>
            <w:tcW w:w="6699" w:type="dxa"/>
            <w:tcBorders>
              <w:top w:val="single" w:sz="8" w:space="0" w:color="000000"/>
              <w:left w:val="single" w:sz="8" w:space="0" w:color="000000"/>
              <w:bottom w:val="single" w:sz="8" w:space="0" w:color="000000"/>
            </w:tcBorders>
          </w:tcPr>
          <w:p w:rsidR="008F5526" w:rsidRPr="005B38A9" w:rsidRDefault="008F5526" w:rsidP="005B38A9">
            <w:pPr>
              <w:pStyle w:val="Default"/>
              <w:jc w:val="both"/>
            </w:pPr>
            <w:r w:rsidRPr="005B38A9">
              <w:t xml:space="preserve">____ Человек с неустойчивым поведением, погруженный в свой внутренний мир. </w:t>
            </w:r>
          </w:p>
        </w:tc>
      </w:tr>
      <w:tr w:rsidR="008F5526" w:rsidRPr="005B38A9" w:rsidTr="005B38A9">
        <w:trPr>
          <w:trHeight w:val="433"/>
          <w:jc w:val="center"/>
        </w:trPr>
        <w:tc>
          <w:tcPr>
            <w:tcW w:w="1204" w:type="dxa"/>
            <w:tcBorders>
              <w:top w:val="single" w:sz="8" w:space="0" w:color="000000"/>
              <w:bottom w:val="single" w:sz="8" w:space="0" w:color="000000"/>
              <w:right w:val="single" w:sz="8" w:space="0" w:color="000000"/>
            </w:tcBorders>
          </w:tcPr>
          <w:p w:rsidR="008F5526" w:rsidRPr="005B38A9" w:rsidRDefault="008F5526" w:rsidP="005B38A9">
            <w:pPr>
              <w:pStyle w:val="Default"/>
              <w:jc w:val="both"/>
            </w:pPr>
            <w:r w:rsidRPr="005B38A9">
              <w:t xml:space="preserve">Б </w:t>
            </w:r>
          </w:p>
        </w:tc>
        <w:tc>
          <w:tcPr>
            <w:tcW w:w="1418" w:type="dxa"/>
            <w:tcBorders>
              <w:top w:val="single" w:sz="8" w:space="0" w:color="000000"/>
              <w:left w:val="single" w:sz="8" w:space="0" w:color="000000"/>
              <w:bottom w:val="single" w:sz="8" w:space="0" w:color="000000"/>
              <w:right w:val="single" w:sz="8" w:space="0" w:color="000000"/>
            </w:tcBorders>
          </w:tcPr>
          <w:p w:rsidR="008F5526" w:rsidRPr="005B38A9" w:rsidRDefault="008F5526" w:rsidP="005B38A9">
            <w:pPr>
              <w:pStyle w:val="Default"/>
              <w:jc w:val="both"/>
            </w:pPr>
            <w:r w:rsidRPr="005B38A9">
              <w:t xml:space="preserve">Холерик </w:t>
            </w:r>
          </w:p>
        </w:tc>
        <w:tc>
          <w:tcPr>
            <w:tcW w:w="6699" w:type="dxa"/>
            <w:tcBorders>
              <w:top w:val="single" w:sz="8" w:space="0" w:color="000000"/>
              <w:left w:val="single" w:sz="8" w:space="0" w:color="000000"/>
              <w:bottom w:val="single" w:sz="8" w:space="0" w:color="000000"/>
            </w:tcBorders>
          </w:tcPr>
          <w:p w:rsidR="008F5526" w:rsidRPr="005B38A9" w:rsidRDefault="008F5526" w:rsidP="005B38A9">
            <w:pPr>
              <w:pStyle w:val="Default"/>
              <w:jc w:val="both"/>
            </w:pPr>
            <w:r w:rsidRPr="005B38A9">
              <w:t xml:space="preserve">____ Человек с неуравновешенным характером, проявляющий открытый интерес к внешней среде и своему окружению. </w:t>
            </w:r>
          </w:p>
        </w:tc>
      </w:tr>
      <w:tr w:rsidR="008F5526" w:rsidRPr="005B38A9" w:rsidTr="005B38A9">
        <w:trPr>
          <w:trHeight w:val="295"/>
          <w:jc w:val="center"/>
        </w:trPr>
        <w:tc>
          <w:tcPr>
            <w:tcW w:w="1204" w:type="dxa"/>
            <w:tcBorders>
              <w:top w:val="single" w:sz="8" w:space="0" w:color="000000"/>
              <w:bottom w:val="single" w:sz="8" w:space="0" w:color="000000"/>
              <w:right w:val="single" w:sz="8" w:space="0" w:color="000000"/>
            </w:tcBorders>
          </w:tcPr>
          <w:p w:rsidR="008F5526" w:rsidRPr="005B38A9" w:rsidRDefault="008F5526" w:rsidP="005B38A9">
            <w:pPr>
              <w:pStyle w:val="Default"/>
              <w:jc w:val="both"/>
            </w:pPr>
            <w:r w:rsidRPr="005B38A9">
              <w:t xml:space="preserve">В </w:t>
            </w:r>
          </w:p>
        </w:tc>
        <w:tc>
          <w:tcPr>
            <w:tcW w:w="1418" w:type="dxa"/>
            <w:tcBorders>
              <w:top w:val="single" w:sz="8" w:space="0" w:color="000000"/>
              <w:left w:val="single" w:sz="8" w:space="0" w:color="000000"/>
              <w:bottom w:val="single" w:sz="8" w:space="0" w:color="000000"/>
              <w:right w:val="single" w:sz="8" w:space="0" w:color="000000"/>
            </w:tcBorders>
          </w:tcPr>
          <w:p w:rsidR="008F5526" w:rsidRPr="005B38A9" w:rsidRDefault="008F5526" w:rsidP="005B38A9">
            <w:pPr>
              <w:pStyle w:val="Default"/>
              <w:jc w:val="both"/>
            </w:pPr>
            <w:r w:rsidRPr="005B38A9">
              <w:t xml:space="preserve">Меланхолик </w:t>
            </w:r>
          </w:p>
        </w:tc>
        <w:tc>
          <w:tcPr>
            <w:tcW w:w="6699" w:type="dxa"/>
            <w:tcBorders>
              <w:top w:val="single" w:sz="8" w:space="0" w:color="000000"/>
              <w:left w:val="single" w:sz="8" w:space="0" w:color="000000"/>
              <w:bottom w:val="single" w:sz="8" w:space="0" w:color="000000"/>
            </w:tcBorders>
          </w:tcPr>
          <w:p w:rsidR="008F5526" w:rsidRPr="005B38A9" w:rsidRDefault="008F5526" w:rsidP="005B38A9">
            <w:pPr>
              <w:pStyle w:val="Default"/>
              <w:jc w:val="both"/>
            </w:pPr>
            <w:r w:rsidRPr="005B38A9">
              <w:t xml:space="preserve">____ Спокойный человек, не проявляющий большого интереса к внешнему миру и общению. </w:t>
            </w:r>
          </w:p>
        </w:tc>
      </w:tr>
      <w:tr w:rsidR="008F5526" w:rsidRPr="005B38A9" w:rsidTr="005B38A9">
        <w:trPr>
          <w:trHeight w:val="157"/>
          <w:jc w:val="center"/>
        </w:trPr>
        <w:tc>
          <w:tcPr>
            <w:tcW w:w="1204" w:type="dxa"/>
            <w:tcBorders>
              <w:top w:val="single" w:sz="8" w:space="0" w:color="000000"/>
              <w:bottom w:val="single" w:sz="8" w:space="0" w:color="000000"/>
              <w:right w:val="single" w:sz="8" w:space="0" w:color="000000"/>
            </w:tcBorders>
          </w:tcPr>
          <w:p w:rsidR="008F5526" w:rsidRPr="005B38A9" w:rsidRDefault="008F5526" w:rsidP="005B38A9">
            <w:pPr>
              <w:pStyle w:val="Default"/>
              <w:jc w:val="both"/>
            </w:pPr>
            <w:r w:rsidRPr="005B38A9">
              <w:t xml:space="preserve">Г </w:t>
            </w:r>
          </w:p>
        </w:tc>
        <w:tc>
          <w:tcPr>
            <w:tcW w:w="1418" w:type="dxa"/>
            <w:tcBorders>
              <w:top w:val="single" w:sz="8" w:space="0" w:color="000000"/>
              <w:left w:val="single" w:sz="8" w:space="0" w:color="000000"/>
              <w:bottom w:val="single" w:sz="8" w:space="0" w:color="000000"/>
              <w:right w:val="single" w:sz="8" w:space="0" w:color="000000"/>
            </w:tcBorders>
          </w:tcPr>
          <w:p w:rsidR="008F5526" w:rsidRPr="005B38A9" w:rsidRDefault="008F5526" w:rsidP="005B38A9">
            <w:pPr>
              <w:pStyle w:val="Default"/>
              <w:jc w:val="both"/>
            </w:pPr>
            <w:r w:rsidRPr="005B38A9">
              <w:t xml:space="preserve">Флегматик </w:t>
            </w:r>
          </w:p>
        </w:tc>
        <w:tc>
          <w:tcPr>
            <w:tcW w:w="6699" w:type="dxa"/>
            <w:tcBorders>
              <w:top w:val="single" w:sz="8" w:space="0" w:color="000000"/>
              <w:left w:val="single" w:sz="8" w:space="0" w:color="000000"/>
              <w:bottom w:val="single" w:sz="8" w:space="0" w:color="000000"/>
            </w:tcBorders>
          </w:tcPr>
          <w:p w:rsidR="008F5526" w:rsidRPr="005B38A9" w:rsidRDefault="008F5526" w:rsidP="005B38A9">
            <w:pPr>
              <w:pStyle w:val="Default"/>
              <w:jc w:val="both"/>
            </w:pPr>
            <w:r w:rsidRPr="005B38A9">
              <w:t xml:space="preserve">____ Уверенный в себе человек, открытый для общения. </w:t>
            </w:r>
          </w:p>
        </w:tc>
      </w:tr>
    </w:tbl>
    <w:p w:rsidR="00E826B9" w:rsidRPr="005B38A9" w:rsidRDefault="00E826B9" w:rsidP="005B38A9">
      <w:pPr>
        <w:pStyle w:val="a9"/>
        <w:ind w:left="0"/>
        <w:jc w:val="both"/>
        <w:rPr>
          <w:b/>
        </w:rPr>
      </w:pPr>
    </w:p>
    <w:p w:rsidR="008F5526" w:rsidRPr="005B38A9" w:rsidRDefault="008F5526" w:rsidP="005B38A9">
      <w:pPr>
        <w:pStyle w:val="Default"/>
        <w:numPr>
          <w:ilvl w:val="0"/>
          <w:numId w:val="19"/>
        </w:numPr>
        <w:ind w:left="0"/>
      </w:pPr>
    </w:p>
    <w:p w:rsidR="008F5526" w:rsidRPr="005B38A9" w:rsidRDefault="008F5526" w:rsidP="005B38A9">
      <w:pPr>
        <w:pStyle w:val="Default"/>
      </w:pPr>
      <w:r w:rsidRPr="005B38A9">
        <w:t xml:space="preserve">Авторами процессуальных теорий мотивации не являются (отметьте не менее двух правильных вариантов ответов): </w:t>
      </w:r>
    </w:p>
    <w:p w:rsidR="008F5526" w:rsidRPr="005B38A9" w:rsidRDefault="008F5526" w:rsidP="005B38A9">
      <w:pPr>
        <w:pStyle w:val="Default"/>
      </w:pPr>
    </w:p>
    <w:p w:rsidR="008F5526" w:rsidRPr="005B38A9" w:rsidRDefault="008F5526" w:rsidP="005B38A9">
      <w:pPr>
        <w:pStyle w:val="Default"/>
        <w:jc w:val="both"/>
      </w:pPr>
      <w:r w:rsidRPr="005B38A9">
        <w:t xml:space="preserve">А) Л. Портер </w:t>
      </w:r>
    </w:p>
    <w:p w:rsidR="008F5526" w:rsidRPr="005B38A9" w:rsidRDefault="008F5526" w:rsidP="005B38A9">
      <w:pPr>
        <w:pStyle w:val="Default"/>
        <w:jc w:val="both"/>
      </w:pPr>
      <w:r w:rsidRPr="005B38A9">
        <w:t xml:space="preserve">Б) Д. </w:t>
      </w:r>
      <w:proofErr w:type="spellStart"/>
      <w:r w:rsidRPr="005B38A9">
        <w:t>Макгрегор</w:t>
      </w:r>
      <w:proofErr w:type="spellEnd"/>
      <w:r w:rsidRPr="005B38A9">
        <w:t xml:space="preserve">; </w:t>
      </w:r>
    </w:p>
    <w:p w:rsidR="008F5526" w:rsidRPr="005B38A9" w:rsidRDefault="008F5526" w:rsidP="005B38A9">
      <w:pPr>
        <w:pStyle w:val="Default"/>
        <w:jc w:val="both"/>
      </w:pPr>
      <w:r w:rsidRPr="005B38A9">
        <w:t xml:space="preserve">В) Ф. </w:t>
      </w:r>
      <w:proofErr w:type="spellStart"/>
      <w:r w:rsidRPr="005B38A9">
        <w:t>Херцберг</w:t>
      </w:r>
      <w:proofErr w:type="spellEnd"/>
      <w:r w:rsidRPr="005B38A9">
        <w:t xml:space="preserve">; </w:t>
      </w:r>
    </w:p>
    <w:p w:rsidR="008F5526" w:rsidRPr="005B38A9" w:rsidRDefault="008F5526" w:rsidP="005B38A9">
      <w:pPr>
        <w:pStyle w:val="Default"/>
        <w:jc w:val="both"/>
      </w:pPr>
      <w:r w:rsidRPr="005B38A9">
        <w:t xml:space="preserve">Г) С. Адамс; </w:t>
      </w:r>
    </w:p>
    <w:p w:rsidR="008F5526" w:rsidRPr="005B38A9" w:rsidRDefault="008F5526" w:rsidP="005B38A9">
      <w:pPr>
        <w:pStyle w:val="Default"/>
        <w:jc w:val="both"/>
      </w:pPr>
      <w:r w:rsidRPr="005B38A9">
        <w:t xml:space="preserve">Д) В. </w:t>
      </w:r>
      <w:proofErr w:type="spellStart"/>
      <w:r w:rsidRPr="005B38A9">
        <w:t>Врум</w:t>
      </w:r>
      <w:proofErr w:type="spellEnd"/>
      <w:r w:rsidRPr="005B38A9">
        <w:t xml:space="preserve">. </w:t>
      </w:r>
    </w:p>
    <w:p w:rsidR="008F5526" w:rsidRPr="005B38A9" w:rsidRDefault="008F5526" w:rsidP="005B38A9">
      <w:pPr>
        <w:pStyle w:val="Default"/>
        <w:numPr>
          <w:ilvl w:val="0"/>
          <w:numId w:val="19"/>
        </w:numPr>
        <w:ind w:left="0"/>
      </w:pPr>
    </w:p>
    <w:p w:rsidR="008F5526" w:rsidRPr="005B38A9" w:rsidRDefault="008F5526" w:rsidP="005B38A9">
      <w:pPr>
        <w:pStyle w:val="Default"/>
      </w:pPr>
      <w:r w:rsidRPr="005B38A9">
        <w:lastRenderedPageBreak/>
        <w:t xml:space="preserve">Идеи о важности нормирования и организации труда впервые были высказаны представителями ____________________________ теорий мотивации: </w:t>
      </w:r>
    </w:p>
    <w:p w:rsidR="008F5526" w:rsidRPr="005B38A9" w:rsidRDefault="008F5526" w:rsidP="005B38A9">
      <w:pPr>
        <w:pStyle w:val="Default"/>
      </w:pPr>
    </w:p>
    <w:p w:rsidR="008F5526" w:rsidRPr="005B38A9" w:rsidRDefault="008F5526" w:rsidP="005B38A9">
      <w:pPr>
        <w:pStyle w:val="Default"/>
        <w:jc w:val="both"/>
      </w:pPr>
      <w:r w:rsidRPr="005B38A9">
        <w:t xml:space="preserve">А) процессуальных; </w:t>
      </w:r>
    </w:p>
    <w:p w:rsidR="008F5526" w:rsidRPr="005B38A9" w:rsidRDefault="008F5526" w:rsidP="005B38A9">
      <w:pPr>
        <w:pStyle w:val="Default"/>
        <w:jc w:val="both"/>
      </w:pPr>
      <w:r w:rsidRPr="005B38A9">
        <w:t xml:space="preserve">Б) содержательных; </w:t>
      </w:r>
    </w:p>
    <w:p w:rsidR="008F5526" w:rsidRPr="005B38A9" w:rsidRDefault="008F5526" w:rsidP="005B38A9">
      <w:pPr>
        <w:pStyle w:val="Default"/>
        <w:jc w:val="both"/>
      </w:pPr>
      <w:r w:rsidRPr="005B38A9">
        <w:t xml:space="preserve">В) традиционных; </w:t>
      </w:r>
    </w:p>
    <w:p w:rsidR="008F5526" w:rsidRPr="005B38A9" w:rsidRDefault="008F5526" w:rsidP="005B38A9">
      <w:pPr>
        <w:pStyle w:val="Default"/>
        <w:jc w:val="both"/>
      </w:pPr>
      <w:r w:rsidRPr="005B38A9">
        <w:t xml:space="preserve">Г) эконометрических. </w:t>
      </w:r>
    </w:p>
    <w:p w:rsidR="008F5526" w:rsidRPr="005B38A9" w:rsidRDefault="008F5526" w:rsidP="005B38A9">
      <w:pPr>
        <w:pStyle w:val="Default"/>
        <w:numPr>
          <w:ilvl w:val="0"/>
          <w:numId w:val="19"/>
        </w:numPr>
        <w:ind w:left="0"/>
      </w:pPr>
    </w:p>
    <w:p w:rsidR="008F5526" w:rsidRPr="005B38A9" w:rsidRDefault="008F5526" w:rsidP="005B38A9">
      <w:pPr>
        <w:pStyle w:val="Default"/>
      </w:pPr>
      <w:r w:rsidRPr="005B38A9">
        <w:t xml:space="preserve">Идеи о важности групповых ценностей и субъективного восприятия работы для оптимизации мотивации труда впервые были высказаны: </w:t>
      </w:r>
    </w:p>
    <w:p w:rsidR="008F5526" w:rsidRPr="005B38A9" w:rsidRDefault="008F5526" w:rsidP="005B38A9">
      <w:pPr>
        <w:pStyle w:val="Default"/>
      </w:pPr>
    </w:p>
    <w:p w:rsidR="008F5526" w:rsidRPr="005B38A9" w:rsidRDefault="008F5526" w:rsidP="005B38A9">
      <w:pPr>
        <w:pStyle w:val="Default"/>
        <w:jc w:val="both"/>
      </w:pPr>
      <w:r w:rsidRPr="005B38A9">
        <w:t xml:space="preserve">А) авторами </w:t>
      </w:r>
      <w:proofErr w:type="spellStart"/>
      <w:r w:rsidRPr="005B38A9">
        <w:t>Хоуторнских</w:t>
      </w:r>
      <w:proofErr w:type="spellEnd"/>
      <w:r w:rsidRPr="005B38A9">
        <w:t xml:space="preserve"> </w:t>
      </w:r>
      <w:proofErr w:type="spellStart"/>
      <w:r w:rsidRPr="005B38A9">
        <w:t>экпериментов</w:t>
      </w:r>
      <w:proofErr w:type="spellEnd"/>
      <w:r w:rsidRPr="005B38A9">
        <w:t xml:space="preserve">; </w:t>
      </w:r>
    </w:p>
    <w:p w:rsidR="008F5526" w:rsidRPr="005B38A9" w:rsidRDefault="008F5526" w:rsidP="005B38A9">
      <w:pPr>
        <w:pStyle w:val="Default"/>
        <w:jc w:val="both"/>
      </w:pPr>
      <w:r w:rsidRPr="005B38A9">
        <w:t xml:space="preserve">Б) в теории </w:t>
      </w:r>
      <w:proofErr w:type="spellStart"/>
      <w:r w:rsidRPr="005B38A9">
        <w:t>Херцберга</w:t>
      </w:r>
      <w:proofErr w:type="spellEnd"/>
      <w:r w:rsidRPr="005B38A9">
        <w:t xml:space="preserve">; </w:t>
      </w:r>
    </w:p>
    <w:p w:rsidR="008F5526" w:rsidRPr="005B38A9" w:rsidRDefault="008F5526" w:rsidP="005B38A9">
      <w:pPr>
        <w:pStyle w:val="Default"/>
        <w:jc w:val="both"/>
      </w:pPr>
      <w:r w:rsidRPr="005B38A9">
        <w:t xml:space="preserve">В) авторами традиционных теорий мотивации; </w:t>
      </w:r>
    </w:p>
    <w:p w:rsidR="008F5526" w:rsidRPr="005B38A9" w:rsidRDefault="008F5526" w:rsidP="005B38A9">
      <w:pPr>
        <w:pStyle w:val="Default"/>
        <w:jc w:val="both"/>
        <w:rPr>
          <w:color w:val="auto"/>
        </w:rPr>
      </w:pPr>
      <w:r w:rsidRPr="005B38A9">
        <w:t xml:space="preserve">Г) в теории </w:t>
      </w:r>
      <w:proofErr w:type="spellStart"/>
      <w:r w:rsidRPr="005B38A9">
        <w:t>Рамперсада</w:t>
      </w:r>
      <w:proofErr w:type="spellEnd"/>
      <w:r w:rsidRPr="005B38A9">
        <w:t xml:space="preserve">. </w:t>
      </w:r>
    </w:p>
    <w:p w:rsidR="008F5526" w:rsidRPr="005B38A9" w:rsidRDefault="008F5526" w:rsidP="005B38A9">
      <w:pPr>
        <w:pStyle w:val="Default"/>
        <w:numPr>
          <w:ilvl w:val="0"/>
          <w:numId w:val="19"/>
        </w:numPr>
        <w:ind w:left="0"/>
        <w:rPr>
          <w:color w:val="auto"/>
        </w:rPr>
      </w:pPr>
    </w:p>
    <w:p w:rsidR="008F5526" w:rsidRPr="005B38A9" w:rsidRDefault="008F5526" w:rsidP="005B38A9">
      <w:pPr>
        <w:pStyle w:val="Default"/>
        <w:rPr>
          <w:color w:val="auto"/>
        </w:rPr>
      </w:pPr>
      <w:r w:rsidRPr="005B38A9">
        <w:rPr>
          <w:color w:val="auto"/>
        </w:rPr>
        <w:t xml:space="preserve">Традиционные теории мотивации труда характеризует: </w:t>
      </w:r>
    </w:p>
    <w:p w:rsidR="008F5526" w:rsidRPr="005B38A9" w:rsidRDefault="008F5526" w:rsidP="005B38A9">
      <w:pPr>
        <w:pStyle w:val="Default"/>
        <w:rPr>
          <w:color w:val="auto"/>
        </w:rPr>
      </w:pPr>
    </w:p>
    <w:p w:rsidR="008F5526" w:rsidRPr="005B38A9" w:rsidRDefault="008F5526" w:rsidP="005B38A9">
      <w:pPr>
        <w:pStyle w:val="Default"/>
        <w:jc w:val="both"/>
        <w:rPr>
          <w:color w:val="auto"/>
        </w:rPr>
      </w:pPr>
      <w:r w:rsidRPr="005B38A9">
        <w:rPr>
          <w:color w:val="auto"/>
        </w:rPr>
        <w:t xml:space="preserve">А) направленность в процессе формирования мотивации на учет всего комплекса мотивов; </w:t>
      </w:r>
    </w:p>
    <w:p w:rsidR="008F5526" w:rsidRPr="005B38A9" w:rsidRDefault="008F5526" w:rsidP="005B38A9">
      <w:pPr>
        <w:pStyle w:val="Default"/>
        <w:jc w:val="both"/>
        <w:rPr>
          <w:color w:val="auto"/>
        </w:rPr>
      </w:pPr>
      <w:r w:rsidRPr="005B38A9">
        <w:rPr>
          <w:color w:val="auto"/>
        </w:rPr>
        <w:t xml:space="preserve">Б) необходимость применения равных условий материальной мотивации ко всем работникам; </w:t>
      </w:r>
    </w:p>
    <w:p w:rsidR="008F5526" w:rsidRPr="005B38A9" w:rsidRDefault="008F5526" w:rsidP="005B38A9">
      <w:pPr>
        <w:pStyle w:val="Default"/>
        <w:jc w:val="both"/>
        <w:rPr>
          <w:color w:val="auto"/>
        </w:rPr>
      </w:pPr>
      <w:r w:rsidRPr="005B38A9">
        <w:rPr>
          <w:color w:val="auto"/>
        </w:rPr>
        <w:t xml:space="preserve">В) разделение работников на группы, к которым должны применяться разные формы мотивации; </w:t>
      </w:r>
    </w:p>
    <w:p w:rsidR="008F5526" w:rsidRPr="005B38A9" w:rsidRDefault="008F5526" w:rsidP="005B38A9">
      <w:pPr>
        <w:pStyle w:val="Default"/>
        <w:jc w:val="both"/>
        <w:rPr>
          <w:color w:val="auto"/>
        </w:rPr>
      </w:pPr>
      <w:r w:rsidRPr="005B38A9">
        <w:rPr>
          <w:color w:val="auto"/>
        </w:rPr>
        <w:t xml:space="preserve">Г) обращение внимания на иерархию человеческих потребностей, в соответствии с которой проводятся мотивационные мероприятия. </w:t>
      </w:r>
    </w:p>
    <w:p w:rsidR="008F5526" w:rsidRPr="005B38A9" w:rsidRDefault="008F5526" w:rsidP="005B38A9">
      <w:pPr>
        <w:pStyle w:val="Default"/>
        <w:numPr>
          <w:ilvl w:val="0"/>
          <w:numId w:val="19"/>
        </w:numPr>
        <w:ind w:left="0"/>
        <w:rPr>
          <w:color w:val="auto"/>
        </w:rPr>
      </w:pPr>
    </w:p>
    <w:p w:rsidR="008F5526" w:rsidRPr="005B38A9" w:rsidRDefault="008F5526" w:rsidP="005B38A9">
      <w:pPr>
        <w:pStyle w:val="Default"/>
        <w:rPr>
          <w:color w:val="auto"/>
        </w:rPr>
      </w:pPr>
      <w:r w:rsidRPr="005B38A9">
        <w:rPr>
          <w:color w:val="auto"/>
        </w:rPr>
        <w:t xml:space="preserve">Разделение условий труда на мотивационные и гигиенические факторы характеризует: </w:t>
      </w:r>
    </w:p>
    <w:p w:rsidR="008F5526" w:rsidRPr="005B38A9" w:rsidRDefault="008F5526" w:rsidP="005B38A9">
      <w:pPr>
        <w:pStyle w:val="Default"/>
        <w:rPr>
          <w:color w:val="auto"/>
        </w:rPr>
      </w:pPr>
    </w:p>
    <w:p w:rsidR="008F5526" w:rsidRPr="005B38A9" w:rsidRDefault="008F5526" w:rsidP="005B38A9">
      <w:pPr>
        <w:pStyle w:val="Default"/>
        <w:jc w:val="both"/>
        <w:rPr>
          <w:color w:val="auto"/>
        </w:rPr>
      </w:pPr>
      <w:r w:rsidRPr="005B38A9">
        <w:rPr>
          <w:color w:val="auto"/>
        </w:rPr>
        <w:t xml:space="preserve">А) теорию иерархии потребностей Маслоу; </w:t>
      </w:r>
    </w:p>
    <w:p w:rsidR="008F5526" w:rsidRPr="005B38A9" w:rsidRDefault="008F5526" w:rsidP="005B38A9">
      <w:pPr>
        <w:pStyle w:val="Default"/>
        <w:jc w:val="both"/>
        <w:rPr>
          <w:color w:val="auto"/>
        </w:rPr>
      </w:pPr>
      <w:r w:rsidRPr="005B38A9">
        <w:rPr>
          <w:color w:val="auto"/>
        </w:rPr>
        <w:t xml:space="preserve">Б) двухфакторную модель мотивации Герцберга; </w:t>
      </w:r>
    </w:p>
    <w:p w:rsidR="008F5526" w:rsidRPr="005B38A9" w:rsidRDefault="008F5526" w:rsidP="005B38A9">
      <w:pPr>
        <w:pStyle w:val="Default"/>
        <w:jc w:val="both"/>
        <w:rPr>
          <w:color w:val="auto"/>
        </w:rPr>
      </w:pPr>
      <w:r w:rsidRPr="005B38A9">
        <w:rPr>
          <w:color w:val="auto"/>
        </w:rPr>
        <w:t xml:space="preserve">В) диспозиционные модели В.А. </w:t>
      </w:r>
      <w:proofErr w:type="spellStart"/>
      <w:r w:rsidRPr="005B38A9">
        <w:rPr>
          <w:color w:val="auto"/>
        </w:rPr>
        <w:t>Ядова</w:t>
      </w:r>
      <w:proofErr w:type="spellEnd"/>
      <w:r w:rsidRPr="005B38A9">
        <w:rPr>
          <w:color w:val="auto"/>
        </w:rPr>
        <w:t xml:space="preserve">; </w:t>
      </w:r>
    </w:p>
    <w:p w:rsidR="008F5526" w:rsidRPr="005B38A9" w:rsidRDefault="008F5526" w:rsidP="005B38A9">
      <w:pPr>
        <w:pStyle w:val="Default"/>
        <w:jc w:val="both"/>
        <w:rPr>
          <w:color w:val="auto"/>
        </w:rPr>
      </w:pPr>
      <w:r w:rsidRPr="005B38A9">
        <w:rPr>
          <w:color w:val="auto"/>
        </w:rPr>
        <w:t xml:space="preserve">Г) типологическую модель </w:t>
      </w:r>
      <w:proofErr w:type="spellStart"/>
      <w:r w:rsidRPr="005B38A9">
        <w:rPr>
          <w:color w:val="auto"/>
        </w:rPr>
        <w:t>Герчикова</w:t>
      </w:r>
      <w:proofErr w:type="spellEnd"/>
      <w:r w:rsidRPr="005B38A9">
        <w:rPr>
          <w:color w:val="auto"/>
        </w:rPr>
        <w:t xml:space="preserve">; </w:t>
      </w:r>
    </w:p>
    <w:p w:rsidR="008F5526" w:rsidRPr="005B38A9" w:rsidRDefault="008F5526" w:rsidP="005B38A9">
      <w:pPr>
        <w:pStyle w:val="Default"/>
        <w:jc w:val="both"/>
        <w:rPr>
          <w:color w:val="auto"/>
        </w:rPr>
      </w:pPr>
      <w:r w:rsidRPr="005B38A9">
        <w:rPr>
          <w:color w:val="auto"/>
        </w:rPr>
        <w:t xml:space="preserve">Д) Х-, У-теорию Мак-Грегора. </w:t>
      </w:r>
    </w:p>
    <w:p w:rsidR="008F5526" w:rsidRPr="005B38A9" w:rsidRDefault="008F5526" w:rsidP="005B38A9">
      <w:pPr>
        <w:pStyle w:val="Default"/>
        <w:numPr>
          <w:ilvl w:val="0"/>
          <w:numId w:val="19"/>
        </w:numPr>
        <w:ind w:left="0"/>
        <w:rPr>
          <w:color w:val="auto"/>
        </w:rPr>
      </w:pPr>
    </w:p>
    <w:p w:rsidR="008F5526" w:rsidRPr="005B38A9" w:rsidRDefault="008F5526" w:rsidP="005B38A9">
      <w:pPr>
        <w:pStyle w:val="Default"/>
        <w:rPr>
          <w:color w:val="auto"/>
        </w:rPr>
      </w:pPr>
      <w:r w:rsidRPr="005B38A9">
        <w:rPr>
          <w:color w:val="auto"/>
        </w:rPr>
        <w:t xml:space="preserve">Тезис о том, что мотивация человека зависит от соотнесения элементарных и социальных фиксированных установок, а так же системы ценностей является основой: </w:t>
      </w:r>
    </w:p>
    <w:p w:rsidR="008F5526" w:rsidRPr="005B38A9" w:rsidRDefault="008F5526" w:rsidP="005B38A9">
      <w:pPr>
        <w:pStyle w:val="Default"/>
        <w:rPr>
          <w:color w:val="auto"/>
        </w:rPr>
      </w:pPr>
    </w:p>
    <w:p w:rsidR="008F5526" w:rsidRPr="005B38A9" w:rsidRDefault="008F5526" w:rsidP="005B38A9">
      <w:pPr>
        <w:pStyle w:val="Default"/>
        <w:jc w:val="both"/>
        <w:rPr>
          <w:color w:val="auto"/>
        </w:rPr>
      </w:pPr>
      <w:r w:rsidRPr="005B38A9">
        <w:rPr>
          <w:color w:val="auto"/>
        </w:rPr>
        <w:t xml:space="preserve">А) системы сбалансированных показателей </w:t>
      </w:r>
      <w:proofErr w:type="spellStart"/>
      <w:r w:rsidRPr="005B38A9">
        <w:rPr>
          <w:color w:val="auto"/>
        </w:rPr>
        <w:t>Рамперсада</w:t>
      </w:r>
      <w:proofErr w:type="spellEnd"/>
      <w:r w:rsidRPr="005B38A9">
        <w:rPr>
          <w:color w:val="auto"/>
        </w:rPr>
        <w:t xml:space="preserve">; </w:t>
      </w:r>
    </w:p>
    <w:p w:rsidR="008F5526" w:rsidRPr="005B38A9" w:rsidRDefault="008F5526" w:rsidP="005B38A9">
      <w:pPr>
        <w:pStyle w:val="Default"/>
        <w:jc w:val="both"/>
        <w:rPr>
          <w:color w:val="auto"/>
        </w:rPr>
      </w:pPr>
      <w:r w:rsidRPr="005B38A9">
        <w:rPr>
          <w:color w:val="auto"/>
        </w:rPr>
        <w:t xml:space="preserve">Б) типологической модели </w:t>
      </w:r>
      <w:proofErr w:type="spellStart"/>
      <w:r w:rsidRPr="005B38A9">
        <w:rPr>
          <w:color w:val="auto"/>
        </w:rPr>
        <w:t>Герчикова</w:t>
      </w:r>
      <w:proofErr w:type="spellEnd"/>
      <w:r w:rsidRPr="005B38A9">
        <w:rPr>
          <w:color w:val="auto"/>
        </w:rPr>
        <w:t xml:space="preserve">; </w:t>
      </w:r>
    </w:p>
    <w:p w:rsidR="008F5526" w:rsidRPr="005B38A9" w:rsidRDefault="008F5526" w:rsidP="005B38A9">
      <w:pPr>
        <w:pStyle w:val="Default"/>
        <w:jc w:val="both"/>
        <w:rPr>
          <w:color w:val="auto"/>
        </w:rPr>
      </w:pPr>
      <w:r w:rsidRPr="005B38A9">
        <w:rPr>
          <w:color w:val="auto"/>
        </w:rPr>
        <w:t>В) трехфакторной модели Мак-</w:t>
      </w:r>
      <w:proofErr w:type="spellStart"/>
      <w:r w:rsidRPr="005B38A9">
        <w:rPr>
          <w:color w:val="auto"/>
        </w:rPr>
        <w:t>Клелланда</w:t>
      </w:r>
      <w:proofErr w:type="spellEnd"/>
      <w:r w:rsidRPr="005B38A9">
        <w:rPr>
          <w:color w:val="auto"/>
        </w:rPr>
        <w:t xml:space="preserve">; </w:t>
      </w:r>
    </w:p>
    <w:p w:rsidR="008F5526" w:rsidRPr="005B38A9" w:rsidRDefault="008F5526" w:rsidP="005B38A9">
      <w:pPr>
        <w:pStyle w:val="Default"/>
        <w:jc w:val="both"/>
        <w:rPr>
          <w:color w:val="auto"/>
        </w:rPr>
      </w:pPr>
      <w:r w:rsidRPr="005B38A9">
        <w:rPr>
          <w:color w:val="auto"/>
        </w:rPr>
        <w:t xml:space="preserve">Г) диспозиционной теории </w:t>
      </w:r>
      <w:proofErr w:type="spellStart"/>
      <w:r w:rsidRPr="005B38A9">
        <w:rPr>
          <w:color w:val="auto"/>
        </w:rPr>
        <w:t>Ядова</w:t>
      </w:r>
      <w:proofErr w:type="spellEnd"/>
      <w:r w:rsidRPr="005B38A9">
        <w:rPr>
          <w:color w:val="auto"/>
        </w:rPr>
        <w:t xml:space="preserve">. </w:t>
      </w:r>
    </w:p>
    <w:p w:rsidR="008F5526" w:rsidRPr="005B38A9" w:rsidRDefault="008F5526" w:rsidP="005B38A9">
      <w:pPr>
        <w:pStyle w:val="Default"/>
        <w:numPr>
          <w:ilvl w:val="0"/>
          <w:numId w:val="19"/>
        </w:numPr>
        <w:ind w:left="0"/>
        <w:rPr>
          <w:color w:val="auto"/>
        </w:rPr>
      </w:pPr>
    </w:p>
    <w:p w:rsidR="008F5526" w:rsidRPr="005B38A9" w:rsidRDefault="008F5526" w:rsidP="005B38A9">
      <w:pPr>
        <w:pStyle w:val="Default"/>
        <w:rPr>
          <w:color w:val="auto"/>
        </w:rPr>
      </w:pPr>
      <w:r w:rsidRPr="005B38A9">
        <w:rPr>
          <w:color w:val="auto"/>
        </w:rPr>
        <w:t xml:space="preserve">В основе какой, из представленных ниже, мотивационных концепций одним из главных элементов является потребность властвования, под которой понимается «стремление человека контролировать людей, ресурсы и процессы, протекающие в его окружении»: </w:t>
      </w:r>
    </w:p>
    <w:p w:rsidR="008F5526" w:rsidRPr="005B38A9" w:rsidRDefault="008F5526" w:rsidP="005B38A9">
      <w:pPr>
        <w:pStyle w:val="Default"/>
        <w:rPr>
          <w:color w:val="auto"/>
        </w:rPr>
      </w:pPr>
    </w:p>
    <w:p w:rsidR="008F5526" w:rsidRPr="005B38A9" w:rsidRDefault="008F5526" w:rsidP="005B38A9">
      <w:pPr>
        <w:pStyle w:val="Default"/>
        <w:jc w:val="both"/>
        <w:rPr>
          <w:color w:val="auto"/>
        </w:rPr>
      </w:pPr>
      <w:r w:rsidRPr="005B38A9">
        <w:rPr>
          <w:color w:val="auto"/>
        </w:rPr>
        <w:t xml:space="preserve">А) системы сбалансированных показателей </w:t>
      </w:r>
      <w:proofErr w:type="spellStart"/>
      <w:r w:rsidRPr="005B38A9">
        <w:rPr>
          <w:color w:val="auto"/>
        </w:rPr>
        <w:t>Рамперсада</w:t>
      </w:r>
      <w:proofErr w:type="spellEnd"/>
      <w:r w:rsidRPr="005B38A9">
        <w:rPr>
          <w:color w:val="auto"/>
        </w:rPr>
        <w:t xml:space="preserve">; </w:t>
      </w:r>
    </w:p>
    <w:p w:rsidR="008F5526" w:rsidRPr="005B38A9" w:rsidRDefault="008F5526" w:rsidP="005B38A9">
      <w:pPr>
        <w:pStyle w:val="Default"/>
        <w:jc w:val="both"/>
        <w:rPr>
          <w:color w:val="auto"/>
        </w:rPr>
      </w:pPr>
      <w:r w:rsidRPr="005B38A9">
        <w:rPr>
          <w:color w:val="auto"/>
        </w:rPr>
        <w:t xml:space="preserve">Б) типологической модели </w:t>
      </w:r>
      <w:proofErr w:type="spellStart"/>
      <w:r w:rsidRPr="005B38A9">
        <w:rPr>
          <w:color w:val="auto"/>
        </w:rPr>
        <w:t>Герчикова</w:t>
      </w:r>
      <w:proofErr w:type="spellEnd"/>
      <w:r w:rsidRPr="005B38A9">
        <w:rPr>
          <w:color w:val="auto"/>
        </w:rPr>
        <w:t xml:space="preserve">; </w:t>
      </w:r>
    </w:p>
    <w:p w:rsidR="008F5526" w:rsidRPr="005B38A9" w:rsidRDefault="008F5526" w:rsidP="005B38A9">
      <w:pPr>
        <w:pStyle w:val="Default"/>
        <w:jc w:val="both"/>
        <w:rPr>
          <w:color w:val="auto"/>
        </w:rPr>
      </w:pPr>
      <w:r w:rsidRPr="005B38A9">
        <w:rPr>
          <w:color w:val="auto"/>
        </w:rPr>
        <w:t>В) трехфакторной модели Мак-</w:t>
      </w:r>
      <w:proofErr w:type="spellStart"/>
      <w:r w:rsidRPr="005B38A9">
        <w:rPr>
          <w:color w:val="auto"/>
        </w:rPr>
        <w:t>Клелланда</w:t>
      </w:r>
      <w:proofErr w:type="spellEnd"/>
      <w:r w:rsidRPr="005B38A9">
        <w:rPr>
          <w:color w:val="auto"/>
        </w:rPr>
        <w:t xml:space="preserve">; </w:t>
      </w:r>
    </w:p>
    <w:p w:rsidR="008F5526" w:rsidRPr="005B38A9" w:rsidRDefault="008F5526" w:rsidP="005B38A9">
      <w:pPr>
        <w:pStyle w:val="Default"/>
        <w:jc w:val="both"/>
        <w:rPr>
          <w:color w:val="auto"/>
        </w:rPr>
      </w:pPr>
      <w:r w:rsidRPr="005B38A9">
        <w:rPr>
          <w:color w:val="auto"/>
        </w:rPr>
        <w:t xml:space="preserve">Г) диспозиционной теории </w:t>
      </w:r>
      <w:proofErr w:type="spellStart"/>
      <w:r w:rsidRPr="005B38A9">
        <w:rPr>
          <w:color w:val="auto"/>
        </w:rPr>
        <w:t>Ядова</w:t>
      </w:r>
      <w:proofErr w:type="spellEnd"/>
      <w:r w:rsidRPr="005B38A9">
        <w:rPr>
          <w:color w:val="auto"/>
        </w:rPr>
        <w:t xml:space="preserve">. </w:t>
      </w:r>
    </w:p>
    <w:p w:rsidR="008F5526" w:rsidRPr="005B38A9" w:rsidRDefault="008F5526" w:rsidP="005B38A9">
      <w:pPr>
        <w:pStyle w:val="Default"/>
        <w:numPr>
          <w:ilvl w:val="0"/>
          <w:numId w:val="19"/>
        </w:numPr>
        <w:ind w:left="0"/>
        <w:rPr>
          <w:color w:val="auto"/>
        </w:rPr>
      </w:pPr>
    </w:p>
    <w:p w:rsidR="008F5526" w:rsidRPr="005B38A9" w:rsidRDefault="008F5526" w:rsidP="005B38A9">
      <w:pPr>
        <w:pStyle w:val="Default"/>
        <w:rPr>
          <w:color w:val="auto"/>
        </w:rPr>
      </w:pPr>
      <w:r w:rsidRPr="005B38A9">
        <w:rPr>
          <w:color w:val="auto"/>
        </w:rPr>
        <w:t xml:space="preserve">В какой теории мотивации значительное внимание уделено изучению различий между мотивами достижения (приближения) и мотивами избегания: </w:t>
      </w:r>
    </w:p>
    <w:p w:rsidR="008F5526" w:rsidRPr="005B38A9" w:rsidRDefault="008F5526" w:rsidP="005B38A9">
      <w:pPr>
        <w:pStyle w:val="Default"/>
        <w:rPr>
          <w:color w:val="auto"/>
        </w:rPr>
      </w:pPr>
    </w:p>
    <w:p w:rsidR="008F5526" w:rsidRPr="005B38A9" w:rsidRDefault="008F5526" w:rsidP="005B38A9">
      <w:pPr>
        <w:pStyle w:val="Default"/>
        <w:jc w:val="both"/>
        <w:rPr>
          <w:color w:val="auto"/>
        </w:rPr>
      </w:pPr>
      <w:r w:rsidRPr="005B38A9">
        <w:rPr>
          <w:color w:val="auto"/>
        </w:rPr>
        <w:lastRenderedPageBreak/>
        <w:t xml:space="preserve">А) в теории иерархии потребностей Маслоу; </w:t>
      </w:r>
    </w:p>
    <w:p w:rsidR="008F5526" w:rsidRPr="005B38A9" w:rsidRDefault="008F5526" w:rsidP="005B38A9">
      <w:pPr>
        <w:pStyle w:val="Default"/>
        <w:jc w:val="both"/>
        <w:rPr>
          <w:color w:val="auto"/>
        </w:rPr>
      </w:pPr>
      <w:r w:rsidRPr="005B38A9">
        <w:rPr>
          <w:color w:val="auto"/>
        </w:rPr>
        <w:t>Б) в трехфакторной теории Мак-</w:t>
      </w:r>
      <w:proofErr w:type="spellStart"/>
      <w:r w:rsidRPr="005B38A9">
        <w:rPr>
          <w:color w:val="auto"/>
        </w:rPr>
        <w:t>Клелланда</w:t>
      </w:r>
      <w:proofErr w:type="spellEnd"/>
      <w:r w:rsidRPr="005B38A9">
        <w:rPr>
          <w:color w:val="auto"/>
        </w:rPr>
        <w:t xml:space="preserve">; </w:t>
      </w:r>
    </w:p>
    <w:p w:rsidR="008F5526" w:rsidRPr="005B38A9" w:rsidRDefault="008F5526" w:rsidP="005B38A9">
      <w:pPr>
        <w:pStyle w:val="Default"/>
        <w:jc w:val="both"/>
        <w:rPr>
          <w:color w:val="auto"/>
        </w:rPr>
      </w:pPr>
      <w:r w:rsidRPr="005B38A9">
        <w:rPr>
          <w:color w:val="auto"/>
        </w:rPr>
        <w:t>В) в теории Портера-</w:t>
      </w:r>
      <w:proofErr w:type="spellStart"/>
      <w:r w:rsidRPr="005B38A9">
        <w:rPr>
          <w:color w:val="auto"/>
        </w:rPr>
        <w:t>Лоулера</w:t>
      </w:r>
      <w:proofErr w:type="spellEnd"/>
      <w:r w:rsidRPr="005B38A9">
        <w:rPr>
          <w:color w:val="auto"/>
        </w:rPr>
        <w:t xml:space="preserve">; </w:t>
      </w:r>
    </w:p>
    <w:p w:rsidR="008F5526" w:rsidRPr="005B38A9" w:rsidRDefault="008F5526" w:rsidP="005B38A9">
      <w:pPr>
        <w:pStyle w:val="Default"/>
        <w:jc w:val="both"/>
        <w:rPr>
          <w:color w:val="auto"/>
        </w:rPr>
      </w:pPr>
      <w:r w:rsidRPr="005B38A9">
        <w:rPr>
          <w:color w:val="auto"/>
        </w:rPr>
        <w:t xml:space="preserve">Г) в теории ожиданий </w:t>
      </w:r>
      <w:proofErr w:type="spellStart"/>
      <w:r w:rsidRPr="005B38A9">
        <w:rPr>
          <w:color w:val="auto"/>
        </w:rPr>
        <w:t>Врума</w:t>
      </w:r>
      <w:proofErr w:type="spellEnd"/>
      <w:r w:rsidRPr="005B38A9">
        <w:rPr>
          <w:color w:val="auto"/>
        </w:rPr>
        <w:t xml:space="preserve">. </w:t>
      </w:r>
    </w:p>
    <w:p w:rsidR="008F5526" w:rsidRPr="005B38A9" w:rsidRDefault="008F5526" w:rsidP="005B38A9">
      <w:pPr>
        <w:pStyle w:val="Default"/>
        <w:numPr>
          <w:ilvl w:val="0"/>
          <w:numId w:val="19"/>
        </w:numPr>
        <w:ind w:left="0"/>
        <w:rPr>
          <w:color w:val="auto"/>
        </w:rPr>
      </w:pPr>
    </w:p>
    <w:p w:rsidR="008F5526" w:rsidRPr="005B38A9" w:rsidRDefault="008F5526" w:rsidP="005B38A9">
      <w:pPr>
        <w:pStyle w:val="Default"/>
        <w:rPr>
          <w:color w:val="auto"/>
        </w:rPr>
      </w:pPr>
      <w:r w:rsidRPr="005B38A9">
        <w:rPr>
          <w:color w:val="auto"/>
        </w:rPr>
        <w:t xml:space="preserve">Идея о том, что к различным группам персонала, отличающегося по своим мотивационным характеристикам нужно применять разные формы мотивации ярко проявляется в: </w:t>
      </w:r>
    </w:p>
    <w:p w:rsidR="008F5526" w:rsidRPr="005B38A9" w:rsidRDefault="008F5526" w:rsidP="005B38A9">
      <w:pPr>
        <w:pStyle w:val="Default"/>
        <w:rPr>
          <w:color w:val="auto"/>
        </w:rPr>
      </w:pPr>
    </w:p>
    <w:p w:rsidR="008F5526" w:rsidRPr="005B38A9" w:rsidRDefault="008F5526" w:rsidP="005B38A9">
      <w:pPr>
        <w:pStyle w:val="Default"/>
        <w:jc w:val="both"/>
        <w:rPr>
          <w:color w:val="auto"/>
        </w:rPr>
      </w:pPr>
      <w:r w:rsidRPr="005B38A9">
        <w:rPr>
          <w:color w:val="auto"/>
        </w:rPr>
        <w:t xml:space="preserve">А) диспозиционной теории </w:t>
      </w:r>
      <w:proofErr w:type="spellStart"/>
      <w:r w:rsidRPr="005B38A9">
        <w:rPr>
          <w:color w:val="auto"/>
        </w:rPr>
        <w:t>Ядова</w:t>
      </w:r>
      <w:proofErr w:type="spellEnd"/>
      <w:r w:rsidRPr="005B38A9">
        <w:rPr>
          <w:color w:val="auto"/>
        </w:rPr>
        <w:t xml:space="preserve">; </w:t>
      </w:r>
    </w:p>
    <w:p w:rsidR="008F5526" w:rsidRPr="005B38A9" w:rsidRDefault="008F5526" w:rsidP="005B38A9">
      <w:pPr>
        <w:pStyle w:val="Default"/>
        <w:jc w:val="both"/>
        <w:rPr>
          <w:color w:val="auto"/>
        </w:rPr>
      </w:pPr>
      <w:r w:rsidRPr="005B38A9">
        <w:rPr>
          <w:color w:val="auto"/>
        </w:rPr>
        <w:t xml:space="preserve">Б) типологической модели </w:t>
      </w:r>
      <w:proofErr w:type="spellStart"/>
      <w:r w:rsidRPr="005B38A9">
        <w:rPr>
          <w:color w:val="auto"/>
        </w:rPr>
        <w:t>Герчикова</w:t>
      </w:r>
      <w:proofErr w:type="spellEnd"/>
      <w:r w:rsidRPr="005B38A9">
        <w:rPr>
          <w:color w:val="auto"/>
        </w:rPr>
        <w:t xml:space="preserve">; </w:t>
      </w:r>
    </w:p>
    <w:p w:rsidR="008F5526" w:rsidRPr="005B38A9" w:rsidRDefault="008F5526" w:rsidP="005B38A9">
      <w:pPr>
        <w:pStyle w:val="Default"/>
        <w:jc w:val="both"/>
        <w:rPr>
          <w:color w:val="auto"/>
        </w:rPr>
      </w:pPr>
      <w:r w:rsidRPr="005B38A9">
        <w:rPr>
          <w:color w:val="auto"/>
        </w:rPr>
        <w:t xml:space="preserve">В) двухфакторной модели Герцберга; </w:t>
      </w:r>
    </w:p>
    <w:p w:rsidR="008F5526" w:rsidRPr="005B38A9" w:rsidRDefault="008F5526" w:rsidP="005B38A9">
      <w:pPr>
        <w:pStyle w:val="Default"/>
        <w:jc w:val="both"/>
        <w:rPr>
          <w:color w:val="auto"/>
        </w:rPr>
      </w:pPr>
      <w:r w:rsidRPr="005B38A9">
        <w:rPr>
          <w:color w:val="auto"/>
        </w:rPr>
        <w:t xml:space="preserve">Г) теории справедливости С. Адамса; </w:t>
      </w:r>
    </w:p>
    <w:p w:rsidR="008F5526" w:rsidRPr="005B38A9" w:rsidRDefault="008F5526" w:rsidP="005B38A9">
      <w:pPr>
        <w:pStyle w:val="Default"/>
        <w:numPr>
          <w:ilvl w:val="0"/>
          <w:numId w:val="19"/>
        </w:numPr>
        <w:ind w:left="0"/>
        <w:rPr>
          <w:color w:val="auto"/>
        </w:rPr>
      </w:pPr>
    </w:p>
    <w:p w:rsidR="008F5526" w:rsidRPr="005B38A9" w:rsidRDefault="008F5526" w:rsidP="005B38A9">
      <w:pPr>
        <w:pStyle w:val="Default"/>
        <w:rPr>
          <w:color w:val="auto"/>
        </w:rPr>
      </w:pPr>
      <w:r w:rsidRPr="005B38A9">
        <w:rPr>
          <w:color w:val="auto"/>
        </w:rPr>
        <w:t xml:space="preserve">К процессуальным теориям мотивации относится: </w:t>
      </w:r>
    </w:p>
    <w:p w:rsidR="008F5526" w:rsidRPr="005B38A9" w:rsidRDefault="008F5526" w:rsidP="005B38A9">
      <w:pPr>
        <w:pStyle w:val="Default"/>
        <w:rPr>
          <w:color w:val="auto"/>
        </w:rPr>
      </w:pPr>
    </w:p>
    <w:p w:rsidR="008F5526" w:rsidRPr="005B38A9" w:rsidRDefault="008F5526" w:rsidP="005B38A9">
      <w:pPr>
        <w:pStyle w:val="Default"/>
        <w:jc w:val="both"/>
        <w:rPr>
          <w:color w:val="auto"/>
        </w:rPr>
      </w:pPr>
      <w:r w:rsidRPr="005B38A9">
        <w:rPr>
          <w:color w:val="auto"/>
        </w:rPr>
        <w:t xml:space="preserve">А) диспозиционная теория </w:t>
      </w:r>
      <w:proofErr w:type="spellStart"/>
      <w:r w:rsidRPr="005B38A9">
        <w:rPr>
          <w:color w:val="auto"/>
        </w:rPr>
        <w:t>Ядова</w:t>
      </w:r>
      <w:proofErr w:type="spellEnd"/>
      <w:r w:rsidRPr="005B38A9">
        <w:rPr>
          <w:color w:val="auto"/>
        </w:rPr>
        <w:t xml:space="preserve">; </w:t>
      </w:r>
    </w:p>
    <w:p w:rsidR="008F5526" w:rsidRPr="005B38A9" w:rsidRDefault="008F5526" w:rsidP="005B38A9">
      <w:pPr>
        <w:pStyle w:val="Default"/>
        <w:jc w:val="both"/>
        <w:rPr>
          <w:color w:val="auto"/>
        </w:rPr>
      </w:pPr>
      <w:r w:rsidRPr="005B38A9">
        <w:rPr>
          <w:color w:val="auto"/>
        </w:rPr>
        <w:t xml:space="preserve">Б) типологическая теория </w:t>
      </w:r>
      <w:proofErr w:type="spellStart"/>
      <w:r w:rsidRPr="005B38A9">
        <w:rPr>
          <w:color w:val="auto"/>
        </w:rPr>
        <w:t>Герчикова</w:t>
      </w:r>
      <w:proofErr w:type="spellEnd"/>
      <w:r w:rsidRPr="005B38A9">
        <w:rPr>
          <w:color w:val="auto"/>
        </w:rPr>
        <w:t xml:space="preserve">; </w:t>
      </w:r>
    </w:p>
    <w:p w:rsidR="008F5526" w:rsidRPr="005B38A9" w:rsidRDefault="008F5526" w:rsidP="005B38A9">
      <w:pPr>
        <w:pStyle w:val="Default"/>
        <w:jc w:val="both"/>
        <w:rPr>
          <w:color w:val="auto"/>
        </w:rPr>
      </w:pPr>
      <w:r w:rsidRPr="005B38A9">
        <w:rPr>
          <w:color w:val="auto"/>
        </w:rPr>
        <w:t xml:space="preserve">В) двухфакторная теория Герцберга; </w:t>
      </w:r>
    </w:p>
    <w:p w:rsidR="008F5526" w:rsidRPr="005B38A9" w:rsidRDefault="008F5526" w:rsidP="005B38A9">
      <w:pPr>
        <w:jc w:val="both"/>
        <w:rPr>
          <w:b/>
        </w:rPr>
      </w:pPr>
      <w:r w:rsidRPr="005B38A9">
        <w:t xml:space="preserve">Г) теория ожиданий </w:t>
      </w:r>
      <w:proofErr w:type="spellStart"/>
      <w:r w:rsidRPr="005B38A9">
        <w:t>Врума</w:t>
      </w:r>
      <w:proofErr w:type="spellEnd"/>
      <w:r w:rsidRPr="005B38A9">
        <w:t>.</w:t>
      </w:r>
    </w:p>
    <w:p w:rsidR="008F5526" w:rsidRPr="005B38A9" w:rsidRDefault="008F5526" w:rsidP="005B38A9">
      <w:pPr>
        <w:pStyle w:val="Default"/>
      </w:pPr>
    </w:p>
    <w:p w:rsidR="008F5526" w:rsidRPr="005B38A9" w:rsidRDefault="008F5526" w:rsidP="005B38A9">
      <w:pPr>
        <w:pStyle w:val="Default"/>
        <w:numPr>
          <w:ilvl w:val="0"/>
          <w:numId w:val="19"/>
        </w:numPr>
        <w:ind w:left="0"/>
      </w:pPr>
      <w:r w:rsidRPr="005B38A9">
        <w:t xml:space="preserve">В чистом виде к постоянной части оплаты труда наиболее правильно относить такую часть фонда оплаты труда как: </w:t>
      </w:r>
    </w:p>
    <w:p w:rsidR="008F5526" w:rsidRPr="005B38A9" w:rsidRDefault="008F5526" w:rsidP="005B38A9">
      <w:pPr>
        <w:pStyle w:val="Default"/>
      </w:pPr>
    </w:p>
    <w:p w:rsidR="008F5526" w:rsidRPr="005B38A9" w:rsidRDefault="008F5526" w:rsidP="005B38A9">
      <w:pPr>
        <w:pStyle w:val="Default"/>
        <w:jc w:val="both"/>
      </w:pPr>
      <w:r w:rsidRPr="005B38A9">
        <w:t xml:space="preserve">А) тарифную ставку; </w:t>
      </w:r>
    </w:p>
    <w:p w:rsidR="008F5526" w:rsidRPr="005B38A9" w:rsidRDefault="008F5526" w:rsidP="005B38A9">
      <w:pPr>
        <w:pStyle w:val="Default"/>
        <w:jc w:val="both"/>
      </w:pPr>
      <w:r w:rsidRPr="005B38A9">
        <w:t xml:space="preserve">Б) оклад; </w:t>
      </w:r>
    </w:p>
    <w:p w:rsidR="008F5526" w:rsidRPr="005B38A9" w:rsidRDefault="008F5526" w:rsidP="005B38A9">
      <w:pPr>
        <w:pStyle w:val="Default"/>
        <w:jc w:val="both"/>
      </w:pPr>
      <w:r w:rsidRPr="005B38A9">
        <w:t xml:space="preserve">В) премию; </w:t>
      </w:r>
    </w:p>
    <w:p w:rsidR="008F5526" w:rsidRPr="005B38A9" w:rsidRDefault="008F5526" w:rsidP="005B38A9">
      <w:pPr>
        <w:pStyle w:val="Default"/>
        <w:jc w:val="both"/>
      </w:pPr>
      <w:r w:rsidRPr="005B38A9">
        <w:t xml:space="preserve">Г) сдельную расценку. </w:t>
      </w:r>
    </w:p>
    <w:p w:rsidR="008F5526" w:rsidRPr="005B38A9" w:rsidRDefault="008F5526" w:rsidP="005B38A9">
      <w:pPr>
        <w:pStyle w:val="Default"/>
        <w:numPr>
          <w:ilvl w:val="0"/>
          <w:numId w:val="19"/>
        </w:numPr>
        <w:ind w:left="0"/>
      </w:pPr>
    </w:p>
    <w:p w:rsidR="008F5526" w:rsidRPr="005B38A9" w:rsidRDefault="008F5526" w:rsidP="005B38A9">
      <w:pPr>
        <w:pStyle w:val="Default"/>
      </w:pPr>
      <w:r w:rsidRPr="005B38A9">
        <w:t xml:space="preserve">К переменной части оплаты труда, как правило, не относят: </w:t>
      </w:r>
    </w:p>
    <w:p w:rsidR="008F5526" w:rsidRPr="005B38A9" w:rsidRDefault="008F5526" w:rsidP="005B38A9">
      <w:pPr>
        <w:pStyle w:val="Default"/>
      </w:pPr>
    </w:p>
    <w:p w:rsidR="008F5526" w:rsidRPr="005B38A9" w:rsidRDefault="008F5526" w:rsidP="005B38A9">
      <w:pPr>
        <w:pStyle w:val="Default"/>
        <w:jc w:val="both"/>
      </w:pPr>
      <w:r w:rsidRPr="005B38A9">
        <w:t xml:space="preserve">А) тарифную ставку; </w:t>
      </w:r>
    </w:p>
    <w:p w:rsidR="008F5526" w:rsidRPr="005B38A9" w:rsidRDefault="008F5526" w:rsidP="005B38A9">
      <w:pPr>
        <w:pStyle w:val="Default"/>
        <w:jc w:val="both"/>
      </w:pPr>
      <w:r w:rsidRPr="005B38A9">
        <w:t xml:space="preserve">Б) процент; </w:t>
      </w:r>
    </w:p>
    <w:p w:rsidR="008F5526" w:rsidRPr="005B38A9" w:rsidRDefault="008F5526" w:rsidP="005B38A9">
      <w:pPr>
        <w:pStyle w:val="Default"/>
        <w:jc w:val="both"/>
      </w:pPr>
      <w:r w:rsidRPr="005B38A9">
        <w:t xml:space="preserve">В) премию; </w:t>
      </w:r>
    </w:p>
    <w:p w:rsidR="008F5526" w:rsidRPr="005B38A9" w:rsidRDefault="008F5526" w:rsidP="005B38A9">
      <w:pPr>
        <w:pStyle w:val="Default"/>
        <w:jc w:val="both"/>
      </w:pPr>
      <w:r w:rsidRPr="005B38A9">
        <w:t xml:space="preserve">Г) сдельную расценку. </w:t>
      </w:r>
    </w:p>
    <w:p w:rsidR="008F5526" w:rsidRPr="005B38A9" w:rsidRDefault="008F5526" w:rsidP="005B38A9">
      <w:pPr>
        <w:pStyle w:val="Default"/>
        <w:numPr>
          <w:ilvl w:val="0"/>
          <w:numId w:val="19"/>
        </w:numPr>
        <w:ind w:left="0"/>
      </w:pPr>
    </w:p>
    <w:p w:rsidR="008F5526" w:rsidRPr="005B38A9" w:rsidRDefault="008F5526" w:rsidP="005B38A9">
      <w:pPr>
        <w:pStyle w:val="Default"/>
      </w:pPr>
      <w:r w:rsidRPr="005B38A9">
        <w:t xml:space="preserve">К регулярным дополнительным выплатам </w:t>
      </w:r>
      <w:r w:rsidRPr="005B38A9">
        <w:rPr>
          <w:b/>
          <w:bCs/>
        </w:rPr>
        <w:t xml:space="preserve">не </w:t>
      </w:r>
      <w:r w:rsidRPr="005B38A9">
        <w:t xml:space="preserve">относятся (укажите не менее двух правильных вариантов ответов): </w:t>
      </w:r>
    </w:p>
    <w:p w:rsidR="008F5526" w:rsidRPr="005B38A9" w:rsidRDefault="008F5526" w:rsidP="005B38A9">
      <w:pPr>
        <w:pStyle w:val="Default"/>
      </w:pPr>
    </w:p>
    <w:p w:rsidR="008F5526" w:rsidRPr="005B38A9" w:rsidRDefault="008F5526" w:rsidP="005B38A9">
      <w:pPr>
        <w:pStyle w:val="Default"/>
        <w:jc w:val="both"/>
      </w:pPr>
      <w:r w:rsidRPr="005B38A9">
        <w:t xml:space="preserve">А) за выслугу лет; </w:t>
      </w:r>
    </w:p>
    <w:p w:rsidR="008F5526" w:rsidRPr="005B38A9" w:rsidRDefault="008F5526" w:rsidP="005B38A9">
      <w:pPr>
        <w:pStyle w:val="Default"/>
        <w:jc w:val="both"/>
      </w:pPr>
      <w:r w:rsidRPr="005B38A9">
        <w:t xml:space="preserve">Б) за классность; </w:t>
      </w:r>
    </w:p>
    <w:p w:rsidR="008F5526" w:rsidRPr="005B38A9" w:rsidRDefault="008F5526" w:rsidP="005B38A9">
      <w:pPr>
        <w:pStyle w:val="Default"/>
        <w:jc w:val="both"/>
      </w:pPr>
      <w:r w:rsidRPr="005B38A9">
        <w:t xml:space="preserve">В) за ученую степень; </w:t>
      </w:r>
    </w:p>
    <w:p w:rsidR="008F5526" w:rsidRPr="005B38A9" w:rsidRDefault="008F5526" w:rsidP="005B38A9">
      <w:pPr>
        <w:pStyle w:val="Default"/>
        <w:jc w:val="both"/>
      </w:pPr>
      <w:r w:rsidRPr="005B38A9">
        <w:t xml:space="preserve">Г) за работу в выходные и праздничные дни; </w:t>
      </w:r>
    </w:p>
    <w:p w:rsidR="008F5526" w:rsidRPr="005B38A9" w:rsidRDefault="008F5526" w:rsidP="005B38A9">
      <w:pPr>
        <w:pStyle w:val="Default"/>
        <w:jc w:val="both"/>
      </w:pPr>
      <w:r w:rsidRPr="005B38A9">
        <w:t xml:space="preserve">Д) за сверхурочную работу. </w:t>
      </w:r>
    </w:p>
    <w:p w:rsidR="008F5526" w:rsidRPr="005B38A9" w:rsidRDefault="008F5526" w:rsidP="005B38A9">
      <w:pPr>
        <w:pStyle w:val="Default"/>
        <w:numPr>
          <w:ilvl w:val="0"/>
          <w:numId w:val="19"/>
        </w:numPr>
        <w:ind w:left="0"/>
      </w:pPr>
    </w:p>
    <w:p w:rsidR="008F5526" w:rsidRPr="005B38A9" w:rsidRDefault="008F5526" w:rsidP="005B38A9">
      <w:pPr>
        <w:pStyle w:val="Default"/>
      </w:pPr>
      <w:r w:rsidRPr="005B38A9">
        <w:t xml:space="preserve">К регулярным дополнительным выплатам относятся (укажите не менее двух правильных вариантов ответов): </w:t>
      </w:r>
    </w:p>
    <w:p w:rsidR="008F5526" w:rsidRPr="005B38A9" w:rsidRDefault="008F5526" w:rsidP="005B38A9">
      <w:pPr>
        <w:pStyle w:val="Default"/>
      </w:pPr>
    </w:p>
    <w:p w:rsidR="008F5526" w:rsidRPr="005B38A9" w:rsidRDefault="008F5526" w:rsidP="005B38A9">
      <w:pPr>
        <w:pStyle w:val="Default"/>
        <w:jc w:val="both"/>
      </w:pPr>
      <w:r w:rsidRPr="005B38A9">
        <w:t xml:space="preserve">А) за ненормированный рабочий день; </w:t>
      </w:r>
    </w:p>
    <w:p w:rsidR="008F5526" w:rsidRPr="005B38A9" w:rsidRDefault="008F5526" w:rsidP="005B38A9">
      <w:pPr>
        <w:pStyle w:val="Default"/>
        <w:jc w:val="both"/>
      </w:pPr>
      <w:r w:rsidRPr="005B38A9">
        <w:t xml:space="preserve">Б) за выполнение обязанностей временно отсутствующего работника; </w:t>
      </w:r>
    </w:p>
    <w:p w:rsidR="008F5526" w:rsidRPr="005B38A9" w:rsidRDefault="008F5526" w:rsidP="005B38A9">
      <w:pPr>
        <w:pStyle w:val="Default"/>
        <w:jc w:val="both"/>
      </w:pPr>
      <w:r w:rsidRPr="005B38A9">
        <w:t xml:space="preserve">В) материальная помощь, предоставленная отдельным работникам по семейным обстоятельствам; </w:t>
      </w:r>
    </w:p>
    <w:p w:rsidR="008F5526" w:rsidRPr="005B38A9" w:rsidRDefault="008F5526" w:rsidP="005B38A9">
      <w:pPr>
        <w:pStyle w:val="Default"/>
        <w:jc w:val="both"/>
      </w:pPr>
      <w:r w:rsidRPr="005B38A9">
        <w:t xml:space="preserve">Г) за знание иностранного языка; </w:t>
      </w:r>
    </w:p>
    <w:p w:rsidR="008F5526" w:rsidRPr="005B38A9" w:rsidRDefault="008F5526" w:rsidP="005B38A9">
      <w:pPr>
        <w:pStyle w:val="Default"/>
        <w:jc w:val="both"/>
      </w:pPr>
      <w:r w:rsidRPr="005B38A9">
        <w:t xml:space="preserve">Д) компенсация работникам морального вреда, определяемая судом </w:t>
      </w:r>
    </w:p>
    <w:p w:rsidR="008F5526" w:rsidRPr="005B38A9" w:rsidRDefault="008F5526" w:rsidP="005B38A9">
      <w:pPr>
        <w:pStyle w:val="Default"/>
        <w:jc w:val="both"/>
      </w:pPr>
      <w:r w:rsidRPr="005B38A9">
        <w:t xml:space="preserve">. </w:t>
      </w:r>
    </w:p>
    <w:p w:rsidR="008F5526" w:rsidRPr="005B38A9" w:rsidRDefault="008F5526" w:rsidP="005B38A9">
      <w:pPr>
        <w:pStyle w:val="Default"/>
        <w:numPr>
          <w:ilvl w:val="0"/>
          <w:numId w:val="19"/>
        </w:numPr>
        <w:ind w:left="0"/>
      </w:pPr>
    </w:p>
    <w:p w:rsidR="008F5526" w:rsidRPr="005B38A9" w:rsidRDefault="008F5526" w:rsidP="005B38A9">
      <w:pPr>
        <w:pStyle w:val="Default"/>
      </w:pPr>
      <w:r w:rsidRPr="005B38A9">
        <w:t xml:space="preserve">К регулярным дополнительным выплатам относятся (укажите не менее двух правильных вариантов ответов): </w:t>
      </w:r>
    </w:p>
    <w:p w:rsidR="008F5526" w:rsidRPr="005B38A9" w:rsidRDefault="008F5526" w:rsidP="005B38A9">
      <w:pPr>
        <w:pStyle w:val="Default"/>
      </w:pPr>
    </w:p>
    <w:p w:rsidR="008F5526" w:rsidRPr="005B38A9" w:rsidRDefault="008F5526" w:rsidP="005B38A9">
      <w:pPr>
        <w:pStyle w:val="Default"/>
        <w:jc w:val="both"/>
      </w:pPr>
      <w:r w:rsidRPr="005B38A9">
        <w:t xml:space="preserve">А) выходное пособие при прекращении трудового договора; </w:t>
      </w:r>
    </w:p>
    <w:p w:rsidR="008F5526" w:rsidRPr="005B38A9" w:rsidRDefault="008F5526" w:rsidP="005B38A9">
      <w:pPr>
        <w:pStyle w:val="Default"/>
        <w:jc w:val="both"/>
      </w:pPr>
      <w:r w:rsidRPr="005B38A9">
        <w:t xml:space="preserve">Б) выплаты при невыполнении норм выработки, изготовлении бракованной продукции по вине администрации; </w:t>
      </w:r>
    </w:p>
    <w:p w:rsidR="008F5526" w:rsidRPr="005B38A9" w:rsidRDefault="008F5526" w:rsidP="005B38A9">
      <w:pPr>
        <w:pStyle w:val="Default"/>
        <w:jc w:val="both"/>
      </w:pPr>
      <w:r w:rsidRPr="005B38A9">
        <w:t xml:space="preserve">В) за вахтовый метод работы; </w:t>
      </w:r>
    </w:p>
    <w:p w:rsidR="008F5526" w:rsidRPr="005B38A9" w:rsidRDefault="008F5526" w:rsidP="005B38A9">
      <w:pPr>
        <w:pStyle w:val="Default"/>
        <w:jc w:val="both"/>
      </w:pPr>
      <w:r w:rsidRPr="005B38A9">
        <w:t xml:space="preserve">Г) за расширение зон обслуживания или увеличение объема выполняемых работ; </w:t>
      </w:r>
    </w:p>
    <w:p w:rsidR="00AC5996" w:rsidRPr="005B38A9" w:rsidRDefault="008F5526" w:rsidP="005B38A9">
      <w:pPr>
        <w:jc w:val="both"/>
        <w:rPr>
          <w:b/>
        </w:rPr>
      </w:pPr>
      <w:r w:rsidRPr="005B38A9">
        <w:t>Д) за работу в районах Крайнего Севера</w:t>
      </w:r>
    </w:p>
    <w:p w:rsidR="00D87978" w:rsidRPr="005B38A9" w:rsidRDefault="00D87978" w:rsidP="005B38A9">
      <w:pPr>
        <w:widowControl/>
        <w:autoSpaceDE/>
        <w:autoSpaceDN/>
        <w:adjustRightInd/>
        <w:ind w:firstLine="708"/>
        <w:rPr>
          <w:rFonts w:eastAsiaTheme="minorHAnsi"/>
          <w:b/>
          <w:i/>
          <w:shd w:val="clear" w:color="auto" w:fill="FFFFFF"/>
          <w:lang w:eastAsia="en-US"/>
        </w:rPr>
      </w:pPr>
    </w:p>
    <w:p w:rsidR="00721371" w:rsidRPr="005B38A9" w:rsidRDefault="00D87978" w:rsidP="005B38A9">
      <w:pPr>
        <w:pStyle w:val="a9"/>
        <w:ind w:left="0"/>
        <w:jc w:val="both"/>
        <w:rPr>
          <w:u w:val="single"/>
        </w:rPr>
      </w:pPr>
      <w:r w:rsidRPr="005B38A9">
        <w:rPr>
          <w:i/>
          <w:u w:val="single"/>
        </w:rPr>
        <w:t>6.3</w:t>
      </w:r>
      <w:r w:rsidR="00721371" w:rsidRPr="005B38A9">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5B38A9" w:rsidRDefault="00D87978" w:rsidP="005B38A9">
      <w:pPr>
        <w:widowControl/>
        <w:autoSpaceDE/>
        <w:autoSpaceDN/>
        <w:adjustRightInd/>
        <w:ind w:firstLine="709"/>
        <w:jc w:val="both"/>
        <w:rPr>
          <w:rFonts w:eastAsiaTheme="minorHAnsi"/>
          <w:lang w:eastAsia="en-US"/>
        </w:rPr>
      </w:pPr>
    </w:p>
    <w:p w:rsidR="004C2C92" w:rsidRPr="005B38A9" w:rsidRDefault="004C2C92" w:rsidP="005B38A9">
      <w:pPr>
        <w:widowControl/>
        <w:autoSpaceDE/>
        <w:autoSpaceDN/>
        <w:adjustRightInd/>
        <w:ind w:firstLine="709"/>
        <w:jc w:val="both"/>
        <w:rPr>
          <w:rFonts w:eastAsiaTheme="minorHAnsi"/>
          <w:lang w:eastAsia="en-US"/>
        </w:rPr>
      </w:pPr>
      <w:r w:rsidRPr="005B38A9">
        <w:rPr>
          <w:rFonts w:eastAsiaTheme="minorHAnsi"/>
          <w:lang w:eastAsia="en-US"/>
        </w:rPr>
        <w:t xml:space="preserve">Все задания, используемые для текущего контроля формирования компетенций условно можно разделить на две группы: </w:t>
      </w:r>
    </w:p>
    <w:p w:rsidR="004C2C92" w:rsidRPr="005B38A9" w:rsidRDefault="004C2C92" w:rsidP="005B38A9">
      <w:pPr>
        <w:widowControl/>
        <w:numPr>
          <w:ilvl w:val="0"/>
          <w:numId w:val="4"/>
        </w:numPr>
        <w:autoSpaceDE/>
        <w:autoSpaceDN/>
        <w:adjustRightInd/>
        <w:ind w:left="0" w:firstLine="709"/>
        <w:contextualSpacing/>
        <w:jc w:val="both"/>
        <w:rPr>
          <w:rFonts w:eastAsiaTheme="minorHAnsi"/>
          <w:lang w:eastAsia="en-US"/>
        </w:rPr>
      </w:pPr>
      <w:r w:rsidRPr="005B38A9">
        <w:rPr>
          <w:rFonts w:eastAsiaTheme="minorHAns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4C2C92" w:rsidRPr="005B38A9" w:rsidRDefault="004C2C92" w:rsidP="005B38A9">
      <w:pPr>
        <w:widowControl/>
        <w:numPr>
          <w:ilvl w:val="0"/>
          <w:numId w:val="4"/>
        </w:numPr>
        <w:autoSpaceDE/>
        <w:autoSpaceDN/>
        <w:adjustRightInd/>
        <w:ind w:left="0" w:firstLine="709"/>
        <w:contextualSpacing/>
        <w:jc w:val="both"/>
        <w:rPr>
          <w:rFonts w:eastAsiaTheme="minorHAnsi"/>
          <w:lang w:eastAsia="en-US"/>
        </w:rPr>
      </w:pPr>
      <w:r w:rsidRPr="005B38A9">
        <w:rPr>
          <w:rFonts w:eastAsiaTheme="minorHAnsi"/>
          <w:lang w:eastAsia="en-US"/>
        </w:rPr>
        <w:t xml:space="preserve">задания, которые дополняют теоретические вопросы  (практические задания, проблемно-аналитические задания, тест). </w:t>
      </w:r>
    </w:p>
    <w:p w:rsidR="004C2C92" w:rsidRPr="005B38A9" w:rsidRDefault="004C2C92" w:rsidP="005B38A9">
      <w:pPr>
        <w:widowControl/>
        <w:autoSpaceDE/>
        <w:autoSpaceDN/>
        <w:adjustRightInd/>
        <w:ind w:firstLine="709"/>
        <w:jc w:val="both"/>
        <w:rPr>
          <w:rFonts w:eastAsiaTheme="minorHAnsi"/>
          <w:lang w:eastAsia="en-US"/>
        </w:rPr>
      </w:pPr>
      <w:r w:rsidRPr="005B38A9">
        <w:rPr>
          <w:rFonts w:eastAsiaTheme="minorHAns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4C2C92" w:rsidRPr="005B38A9" w:rsidRDefault="004C2C92" w:rsidP="005B38A9">
      <w:pPr>
        <w:pStyle w:val="a9"/>
        <w:ind w:left="0" w:firstLine="709"/>
        <w:jc w:val="both"/>
        <w:rPr>
          <w:i/>
        </w:rPr>
      </w:pPr>
    </w:p>
    <w:p w:rsidR="004C2C92" w:rsidRPr="005B38A9" w:rsidRDefault="004C2C92" w:rsidP="005B38A9">
      <w:pPr>
        <w:pStyle w:val="aa"/>
        <w:ind w:firstLine="709"/>
        <w:jc w:val="both"/>
        <w:rPr>
          <w:b/>
          <w:sz w:val="24"/>
          <w:szCs w:val="24"/>
        </w:rPr>
      </w:pPr>
      <w:r w:rsidRPr="005B38A9">
        <w:rPr>
          <w:b/>
          <w:sz w:val="24"/>
          <w:szCs w:val="24"/>
        </w:rPr>
        <w:t>1. Требование к теоретическому устному ответу</w:t>
      </w:r>
    </w:p>
    <w:p w:rsidR="004C2C92" w:rsidRPr="005B38A9" w:rsidRDefault="004C2C92" w:rsidP="005B38A9">
      <w:pPr>
        <w:pStyle w:val="aa"/>
        <w:ind w:firstLine="709"/>
        <w:jc w:val="both"/>
        <w:rPr>
          <w:sz w:val="24"/>
          <w:szCs w:val="24"/>
        </w:rPr>
      </w:pPr>
      <w:r w:rsidRPr="005B38A9">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w:t>
      </w:r>
      <w:r w:rsidR="00AD7C2F" w:rsidRPr="005B38A9">
        <w:rPr>
          <w:sz w:val="24"/>
          <w:szCs w:val="24"/>
        </w:rPr>
        <w:t>орий  по теории</w:t>
      </w:r>
      <w:r w:rsidRPr="005B38A9">
        <w:rPr>
          <w:sz w:val="24"/>
          <w:szCs w:val="24"/>
        </w:rPr>
        <w:t>. Кроме того, оценивается не только глубина знаний  поставленных вопросов, но и умение использовать в ответе практический материал из практики. Оценивается культура речи, владение навыками ораторского искусства.</w:t>
      </w:r>
    </w:p>
    <w:p w:rsidR="004C2C92" w:rsidRPr="005B38A9" w:rsidRDefault="004C2C92" w:rsidP="005B38A9">
      <w:pPr>
        <w:pStyle w:val="aa"/>
        <w:ind w:firstLine="709"/>
        <w:jc w:val="both"/>
        <w:rPr>
          <w:sz w:val="24"/>
          <w:szCs w:val="24"/>
        </w:rPr>
      </w:pPr>
      <w:r w:rsidRPr="005B38A9">
        <w:rPr>
          <w:i/>
          <w:sz w:val="24"/>
          <w:szCs w:val="24"/>
        </w:rPr>
        <w:t xml:space="preserve">Критерии оценивания: </w:t>
      </w:r>
      <w:r w:rsidRPr="005B38A9">
        <w:rPr>
          <w:sz w:val="24"/>
          <w:szCs w:val="24"/>
        </w:rPr>
        <w:t>последовательность, полнота, логичность изложения, анализ различных точек зрения, самостоятельное обобщение матер</w:t>
      </w:r>
      <w:r w:rsidR="00AD7C2F" w:rsidRPr="005B38A9">
        <w:rPr>
          <w:sz w:val="24"/>
          <w:szCs w:val="24"/>
        </w:rPr>
        <w:t>иала, использование специальных</w:t>
      </w:r>
      <w:r w:rsidRPr="005B38A9">
        <w:rPr>
          <w:sz w:val="24"/>
          <w:szCs w:val="24"/>
        </w:rPr>
        <w:t xml:space="preserve"> терминов, культура речи, навыки ораторского искусства. Изложение материала без фактических ошибок.</w:t>
      </w:r>
    </w:p>
    <w:p w:rsidR="004C2C92" w:rsidRPr="005B38A9" w:rsidRDefault="004C2C92" w:rsidP="005B38A9">
      <w:pPr>
        <w:ind w:firstLine="709"/>
        <w:jc w:val="both"/>
      </w:pPr>
      <w:r w:rsidRPr="005B38A9">
        <w:t xml:space="preserve">Оценка </w:t>
      </w:r>
      <w:r w:rsidRPr="005B38A9">
        <w:rPr>
          <w:i/>
        </w:rPr>
        <w:t>«отличн</w:t>
      </w:r>
      <w:r w:rsidRPr="005B38A9">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4C2C92" w:rsidRPr="005B38A9" w:rsidRDefault="004C2C92" w:rsidP="005B38A9">
      <w:pPr>
        <w:ind w:firstLine="709"/>
        <w:jc w:val="both"/>
      </w:pPr>
      <w:r w:rsidRPr="005B38A9">
        <w:t xml:space="preserve">Оценка </w:t>
      </w:r>
      <w:r w:rsidRPr="005B38A9">
        <w:rPr>
          <w:i/>
        </w:rPr>
        <w:t>«хорошо»</w:t>
      </w:r>
      <w:r w:rsidRPr="005B38A9">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4C2C92" w:rsidRPr="005B38A9" w:rsidRDefault="004C2C92" w:rsidP="005B38A9">
      <w:pPr>
        <w:tabs>
          <w:tab w:val="left" w:pos="851"/>
        </w:tabs>
        <w:ind w:firstLine="709"/>
        <w:jc w:val="both"/>
      </w:pPr>
      <w:r w:rsidRPr="005B38A9">
        <w:tab/>
        <w:t xml:space="preserve">Оценка </w:t>
      </w:r>
      <w:r w:rsidRPr="005B38A9">
        <w:rPr>
          <w:i/>
        </w:rPr>
        <w:t>«удовлетворительно»</w:t>
      </w:r>
      <w:r w:rsidRPr="005B38A9">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4C2C92" w:rsidRPr="005B38A9" w:rsidRDefault="004C2C92" w:rsidP="005B38A9">
      <w:pPr>
        <w:tabs>
          <w:tab w:val="left" w:pos="851"/>
        </w:tabs>
        <w:ind w:firstLine="709"/>
        <w:jc w:val="both"/>
      </w:pPr>
      <w:r w:rsidRPr="005B38A9">
        <w:t xml:space="preserve">Оценка </w:t>
      </w:r>
      <w:r w:rsidRPr="005B38A9">
        <w:rPr>
          <w:i/>
        </w:rPr>
        <w:t>«неудовлетворительно»</w:t>
      </w:r>
      <w:r w:rsidRPr="005B38A9">
        <w:t xml:space="preserve"> ставится, если обучающийся не отвечает на поставленные вопросы.</w:t>
      </w:r>
    </w:p>
    <w:p w:rsidR="004C2C92" w:rsidRPr="005B38A9" w:rsidRDefault="004C2C92" w:rsidP="005B38A9">
      <w:pPr>
        <w:ind w:firstLine="709"/>
        <w:rPr>
          <w:b/>
          <w:u w:val="single"/>
        </w:rPr>
      </w:pPr>
    </w:p>
    <w:p w:rsidR="004C2C92" w:rsidRPr="005B38A9" w:rsidRDefault="004C2C92" w:rsidP="005B38A9">
      <w:pPr>
        <w:ind w:firstLine="709"/>
        <w:rPr>
          <w:b/>
          <w:bCs/>
          <w:spacing w:val="-2"/>
        </w:rPr>
      </w:pPr>
      <w:r w:rsidRPr="005B38A9">
        <w:rPr>
          <w:b/>
          <w:bCs/>
          <w:spacing w:val="-2"/>
        </w:rPr>
        <w:t xml:space="preserve">2. Творческие задания </w:t>
      </w:r>
    </w:p>
    <w:p w:rsidR="004C2C92" w:rsidRPr="005B38A9" w:rsidRDefault="004C2C92" w:rsidP="005B38A9">
      <w:pPr>
        <w:ind w:firstLine="709"/>
        <w:jc w:val="both"/>
        <w:rPr>
          <w:bCs/>
          <w:spacing w:val="-2"/>
        </w:rPr>
      </w:pPr>
      <w:r w:rsidRPr="005B38A9">
        <w:rPr>
          <w:bCs/>
          <w:i/>
          <w:spacing w:val="-2"/>
        </w:rPr>
        <w:t xml:space="preserve">Эссе </w:t>
      </w:r>
      <w:r w:rsidRPr="005B38A9">
        <w:rPr>
          <w:bCs/>
          <w:spacing w:val="-2"/>
        </w:rPr>
        <w:t xml:space="preserve">– это небольшая по объему письменная работа, сочетающая свободные, </w:t>
      </w:r>
      <w:r w:rsidRPr="005B38A9">
        <w:rPr>
          <w:bCs/>
          <w:spacing w:val="-2"/>
        </w:rPr>
        <w:lastRenderedPageBreak/>
        <w:t xml:space="preserve">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4C2C92" w:rsidRPr="005B38A9" w:rsidRDefault="004C2C92" w:rsidP="005B38A9">
      <w:pPr>
        <w:ind w:firstLine="709"/>
        <w:jc w:val="both"/>
        <w:rPr>
          <w:bCs/>
          <w:spacing w:val="-2"/>
        </w:rPr>
      </w:pPr>
      <w:r w:rsidRPr="005B38A9">
        <w:rPr>
          <w:bCs/>
          <w:i/>
          <w:spacing w:val="-2"/>
        </w:rPr>
        <w:t>Критерии оценивания</w:t>
      </w:r>
      <w:r w:rsidRPr="005B38A9">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4C2C92" w:rsidRPr="005B38A9" w:rsidRDefault="004C2C92" w:rsidP="005B38A9">
      <w:pPr>
        <w:ind w:firstLine="709"/>
        <w:jc w:val="both"/>
      </w:pPr>
      <w:r w:rsidRPr="005B38A9">
        <w:t xml:space="preserve">Оценка </w:t>
      </w:r>
      <w:r w:rsidRPr="005B38A9">
        <w:rPr>
          <w:i/>
        </w:rPr>
        <w:t>«отличн</w:t>
      </w:r>
      <w:r w:rsidRPr="005B38A9">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4C2C92" w:rsidRPr="005B38A9" w:rsidRDefault="004C2C92" w:rsidP="005B38A9">
      <w:pPr>
        <w:ind w:firstLine="709"/>
        <w:jc w:val="both"/>
      </w:pPr>
      <w:r w:rsidRPr="005B38A9">
        <w:t xml:space="preserve">Оценка </w:t>
      </w:r>
      <w:r w:rsidRPr="005B38A9">
        <w:rPr>
          <w:i/>
        </w:rPr>
        <w:t>«хорошо»</w:t>
      </w:r>
      <w:r w:rsidRPr="005B38A9">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w:t>
      </w:r>
      <w:r w:rsidR="008F5526" w:rsidRPr="005B38A9">
        <w:t xml:space="preserve"> </w:t>
      </w:r>
      <w:r w:rsidRPr="005B38A9">
        <w:t xml:space="preserve">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4C2C92" w:rsidRPr="005B38A9" w:rsidRDefault="004C2C92" w:rsidP="005B38A9">
      <w:pPr>
        <w:ind w:firstLine="709"/>
        <w:jc w:val="both"/>
      </w:pPr>
      <w:r w:rsidRPr="005B38A9">
        <w:t xml:space="preserve">Оценка </w:t>
      </w:r>
      <w:r w:rsidRPr="005B38A9">
        <w:rPr>
          <w:i/>
        </w:rPr>
        <w:t>«удовлетворительно»</w:t>
      </w:r>
      <w:r w:rsidRPr="005B38A9">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4C2C92" w:rsidRPr="005B38A9" w:rsidRDefault="004C2C92" w:rsidP="005B38A9">
      <w:pPr>
        <w:ind w:firstLine="709"/>
        <w:jc w:val="both"/>
      </w:pPr>
      <w:r w:rsidRPr="005B38A9">
        <w:t xml:space="preserve">Оценка </w:t>
      </w:r>
      <w:r w:rsidRPr="005B38A9">
        <w:rPr>
          <w:i/>
        </w:rPr>
        <w:t>«неудовлетворительно»</w:t>
      </w:r>
      <w:r w:rsidRPr="005B38A9">
        <w:t xml:space="preserve"> ставится, если не выполнены никакие требования</w:t>
      </w:r>
    </w:p>
    <w:p w:rsidR="004C2C92" w:rsidRPr="005B38A9" w:rsidRDefault="004C2C92" w:rsidP="005B38A9">
      <w:pPr>
        <w:pStyle w:val="aa"/>
        <w:ind w:firstLine="709"/>
        <w:jc w:val="both"/>
        <w:rPr>
          <w:sz w:val="24"/>
          <w:szCs w:val="24"/>
        </w:rPr>
      </w:pPr>
    </w:p>
    <w:p w:rsidR="004C2C92" w:rsidRPr="005B38A9" w:rsidRDefault="004C2C92" w:rsidP="005B38A9">
      <w:pPr>
        <w:pStyle w:val="a9"/>
        <w:numPr>
          <w:ilvl w:val="0"/>
          <w:numId w:val="4"/>
        </w:numPr>
        <w:ind w:left="0" w:firstLine="709"/>
        <w:jc w:val="both"/>
        <w:rPr>
          <w:b/>
        </w:rPr>
      </w:pPr>
      <w:r w:rsidRPr="005B38A9">
        <w:rPr>
          <w:b/>
        </w:rPr>
        <w:t>Требование к решению ситуационной, проблемной  задачи (кейс-измерители)</w:t>
      </w:r>
    </w:p>
    <w:p w:rsidR="004C2C92" w:rsidRPr="005B38A9" w:rsidRDefault="004C2C92" w:rsidP="005B38A9">
      <w:pPr>
        <w:ind w:firstLine="709"/>
        <w:jc w:val="both"/>
      </w:pPr>
      <w:r w:rsidRPr="005B38A9">
        <w:tab/>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4C2C92" w:rsidRPr="005B38A9" w:rsidRDefault="004C2C92" w:rsidP="005B38A9">
      <w:pPr>
        <w:ind w:firstLine="709"/>
        <w:jc w:val="both"/>
      </w:pPr>
      <w:r w:rsidRPr="005B38A9">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4C2C92" w:rsidRPr="005B38A9" w:rsidRDefault="004C2C92" w:rsidP="005B38A9">
      <w:pPr>
        <w:widowControl/>
        <w:autoSpaceDE/>
        <w:autoSpaceDN/>
        <w:adjustRightInd/>
        <w:ind w:firstLine="709"/>
        <w:jc w:val="both"/>
      </w:pPr>
      <w:r w:rsidRPr="005B38A9">
        <w:rPr>
          <w:i/>
        </w:rPr>
        <w:t>Критерии оценивания</w:t>
      </w:r>
      <w:r w:rsidRPr="005B38A9">
        <w:t xml:space="preserve"> – </w:t>
      </w:r>
      <w:r w:rsidRPr="005B38A9">
        <w:rPr>
          <w:iCs/>
        </w:rPr>
        <w:t xml:space="preserve">оценка учитывает методы и средства использованные </w:t>
      </w:r>
      <w:r w:rsidRPr="005B38A9">
        <w:t>при решении ситуационной, проблемной  задачи.</w:t>
      </w:r>
    </w:p>
    <w:p w:rsidR="004C2C92" w:rsidRPr="005B38A9" w:rsidRDefault="004C2C92" w:rsidP="005B38A9">
      <w:pPr>
        <w:widowControl/>
        <w:autoSpaceDE/>
        <w:autoSpaceDN/>
        <w:adjustRightInd/>
        <w:ind w:firstLine="709"/>
        <w:jc w:val="both"/>
      </w:pPr>
      <w:r w:rsidRPr="005B38A9">
        <w:t xml:space="preserve">Оценка </w:t>
      </w:r>
      <w:r w:rsidRPr="005B38A9">
        <w:rPr>
          <w:i/>
        </w:rPr>
        <w:t>«отличн</w:t>
      </w:r>
      <w:r w:rsidRPr="005B38A9">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4C2C92" w:rsidRPr="005B38A9" w:rsidRDefault="004C2C92" w:rsidP="005B38A9">
      <w:pPr>
        <w:widowControl/>
        <w:autoSpaceDE/>
        <w:autoSpaceDN/>
        <w:adjustRightInd/>
        <w:ind w:firstLine="709"/>
        <w:jc w:val="both"/>
      </w:pPr>
      <w:r w:rsidRPr="005B38A9">
        <w:t xml:space="preserve">Оценка </w:t>
      </w:r>
      <w:r w:rsidRPr="005B38A9">
        <w:rPr>
          <w:i/>
        </w:rPr>
        <w:t>«хорошо»</w:t>
      </w:r>
      <w:r w:rsidRPr="005B38A9">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4C2C92" w:rsidRPr="005B38A9" w:rsidRDefault="004C2C92" w:rsidP="005B38A9">
      <w:pPr>
        <w:widowControl/>
        <w:tabs>
          <w:tab w:val="left" w:pos="851"/>
        </w:tabs>
        <w:autoSpaceDE/>
        <w:autoSpaceDN/>
        <w:adjustRightInd/>
        <w:ind w:firstLine="709"/>
        <w:jc w:val="both"/>
      </w:pPr>
      <w:r w:rsidRPr="005B38A9">
        <w:t xml:space="preserve">Оценка </w:t>
      </w:r>
      <w:r w:rsidRPr="005B38A9">
        <w:rPr>
          <w:i/>
        </w:rPr>
        <w:t>«удовлетворительно»</w:t>
      </w:r>
      <w:r w:rsidRPr="005B38A9">
        <w:t xml:space="preserve"> ставится, если обучающийся  показал положительные результаты в процессе решения задачи. </w:t>
      </w:r>
    </w:p>
    <w:p w:rsidR="004C2C92" w:rsidRPr="005B38A9" w:rsidRDefault="004C2C92" w:rsidP="005B38A9">
      <w:pPr>
        <w:widowControl/>
        <w:tabs>
          <w:tab w:val="left" w:pos="851"/>
        </w:tabs>
        <w:autoSpaceDE/>
        <w:autoSpaceDN/>
        <w:adjustRightInd/>
        <w:ind w:firstLine="709"/>
        <w:jc w:val="both"/>
      </w:pPr>
      <w:r w:rsidRPr="005B38A9">
        <w:t xml:space="preserve">Оценка </w:t>
      </w:r>
      <w:r w:rsidRPr="005B38A9">
        <w:rPr>
          <w:i/>
        </w:rPr>
        <w:t>«неудовлетворительно»</w:t>
      </w:r>
      <w:r w:rsidRPr="005B38A9">
        <w:t xml:space="preserve"> ставится, если обучающийся  не выполнил все требования.</w:t>
      </w:r>
    </w:p>
    <w:p w:rsidR="004C2C92" w:rsidRPr="005B38A9" w:rsidRDefault="004C2C92" w:rsidP="005B38A9">
      <w:pPr>
        <w:ind w:firstLine="709"/>
      </w:pPr>
    </w:p>
    <w:p w:rsidR="004C2C92" w:rsidRPr="005B38A9" w:rsidRDefault="004C2C92" w:rsidP="005B38A9">
      <w:pPr>
        <w:ind w:firstLine="709"/>
        <w:rPr>
          <w:b/>
        </w:rPr>
      </w:pPr>
      <w:r w:rsidRPr="005B38A9">
        <w:rPr>
          <w:b/>
        </w:rPr>
        <w:t>4. Интерактивные задания</w:t>
      </w:r>
    </w:p>
    <w:p w:rsidR="004C2C92" w:rsidRPr="005B38A9" w:rsidRDefault="004C2C92" w:rsidP="005B38A9">
      <w:pPr>
        <w:ind w:firstLine="709"/>
        <w:jc w:val="both"/>
      </w:pPr>
      <w:r w:rsidRPr="005B38A9">
        <w:t>Механизм проведения   диспут-игры (ролевой (деловой) игры).</w:t>
      </w:r>
    </w:p>
    <w:p w:rsidR="004C2C92" w:rsidRPr="005B38A9" w:rsidRDefault="004C2C92" w:rsidP="005B38A9">
      <w:pPr>
        <w:ind w:firstLine="709"/>
        <w:jc w:val="both"/>
      </w:pPr>
      <w:r w:rsidRPr="005B38A9">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4C2C92" w:rsidRPr="005B38A9" w:rsidRDefault="004C2C92" w:rsidP="005B38A9">
      <w:pPr>
        <w:ind w:firstLine="709"/>
        <w:jc w:val="both"/>
      </w:pPr>
      <w:r w:rsidRPr="005B38A9">
        <w:lastRenderedPageBreak/>
        <w:t>Ролевая игра как правило имеет фабулу (ситуацию, казус), распределяются роли, подготовка осуществляется за 2-3 недели до проведения игры.</w:t>
      </w:r>
    </w:p>
    <w:p w:rsidR="004C2C92" w:rsidRPr="005B38A9" w:rsidRDefault="004C2C92" w:rsidP="005B38A9">
      <w:pPr>
        <w:ind w:firstLine="709"/>
        <w:jc w:val="both"/>
      </w:pPr>
      <w:r w:rsidRPr="005B38A9">
        <w:rPr>
          <w:i/>
        </w:rPr>
        <w:t xml:space="preserve">Критерии оценивания – </w:t>
      </w:r>
      <w:r w:rsidRPr="005B38A9">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4C2C92" w:rsidRPr="005B38A9" w:rsidRDefault="004C2C92" w:rsidP="005B38A9">
      <w:pPr>
        <w:ind w:firstLine="709"/>
        <w:jc w:val="both"/>
      </w:pPr>
      <w:r w:rsidRPr="005B38A9">
        <w:t xml:space="preserve">Оценка </w:t>
      </w:r>
      <w:r w:rsidRPr="005B38A9">
        <w:rPr>
          <w:i/>
        </w:rPr>
        <w:t>«отличн</w:t>
      </w:r>
      <w:r w:rsidRPr="005B38A9">
        <w:t>о» ставится в случае, выполнения всех критериев.</w:t>
      </w:r>
    </w:p>
    <w:p w:rsidR="004C2C92" w:rsidRPr="005B38A9" w:rsidRDefault="004C2C92" w:rsidP="005B38A9">
      <w:pPr>
        <w:ind w:firstLine="709"/>
        <w:jc w:val="both"/>
      </w:pPr>
      <w:r w:rsidRPr="005B38A9">
        <w:t xml:space="preserve">Оценка </w:t>
      </w:r>
      <w:r w:rsidRPr="005B38A9">
        <w:rPr>
          <w:i/>
        </w:rPr>
        <w:t>«хорошо»</w:t>
      </w:r>
      <w:r w:rsidRPr="005B38A9">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4C2C92" w:rsidRPr="005B38A9" w:rsidRDefault="004C2C92" w:rsidP="005B38A9">
      <w:pPr>
        <w:tabs>
          <w:tab w:val="left" w:pos="851"/>
        </w:tabs>
        <w:ind w:firstLine="709"/>
        <w:jc w:val="both"/>
      </w:pPr>
      <w:r w:rsidRPr="005B38A9">
        <w:t xml:space="preserve">Оценка </w:t>
      </w:r>
      <w:r w:rsidRPr="005B38A9">
        <w:rPr>
          <w:i/>
        </w:rPr>
        <w:t>«удовлетворительно»</w:t>
      </w:r>
      <w:r w:rsidRPr="005B38A9">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4C2C92" w:rsidRPr="005B38A9" w:rsidRDefault="004C2C92" w:rsidP="005B38A9">
      <w:pPr>
        <w:tabs>
          <w:tab w:val="left" w:pos="851"/>
        </w:tabs>
        <w:ind w:firstLine="709"/>
        <w:jc w:val="both"/>
      </w:pPr>
      <w:r w:rsidRPr="005B38A9">
        <w:t xml:space="preserve">Оценка </w:t>
      </w:r>
      <w:r w:rsidRPr="005B38A9">
        <w:rPr>
          <w:i/>
        </w:rPr>
        <w:t>«неудовлетворительно»</w:t>
      </w:r>
      <w:r w:rsidRPr="005B38A9">
        <w:t xml:space="preserve"> ставится, если обучающиеся  не понимают проблему, их высказывания не соответствуют заданным целям.</w:t>
      </w:r>
    </w:p>
    <w:p w:rsidR="004C2C92" w:rsidRPr="005B38A9" w:rsidRDefault="004C2C92" w:rsidP="005B38A9">
      <w:pPr>
        <w:ind w:firstLine="709"/>
        <w:jc w:val="both"/>
      </w:pPr>
    </w:p>
    <w:p w:rsidR="004C2C92" w:rsidRPr="005B38A9" w:rsidRDefault="004C2C92" w:rsidP="005B38A9">
      <w:pPr>
        <w:ind w:firstLine="709"/>
        <w:jc w:val="both"/>
        <w:rPr>
          <w:b/>
        </w:rPr>
      </w:pPr>
      <w:r w:rsidRPr="005B38A9">
        <w:rPr>
          <w:b/>
        </w:rPr>
        <w:t xml:space="preserve">5. Комплексное проблемно-аналитическое задание </w:t>
      </w:r>
    </w:p>
    <w:p w:rsidR="004C2C92" w:rsidRPr="005B38A9" w:rsidRDefault="004C2C92" w:rsidP="005B38A9">
      <w:pPr>
        <w:ind w:firstLine="709"/>
        <w:jc w:val="both"/>
      </w:pPr>
      <w:r w:rsidRPr="005B38A9">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4C2C92" w:rsidRPr="005B38A9" w:rsidRDefault="004C2C92" w:rsidP="005B38A9">
      <w:pPr>
        <w:ind w:firstLine="709"/>
        <w:jc w:val="both"/>
      </w:pPr>
      <w:r w:rsidRPr="005B38A9">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4C2C92" w:rsidRPr="005B38A9" w:rsidRDefault="004C2C92" w:rsidP="005B38A9">
      <w:pPr>
        <w:ind w:firstLine="709"/>
        <w:jc w:val="both"/>
      </w:pPr>
      <w:r w:rsidRPr="005B38A9">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4C2C92" w:rsidRPr="005B38A9" w:rsidRDefault="004C2C92" w:rsidP="005B38A9">
      <w:pPr>
        <w:ind w:firstLine="709"/>
        <w:jc w:val="both"/>
      </w:pPr>
      <w:r w:rsidRPr="005B38A9">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4C2C92" w:rsidRPr="005B38A9" w:rsidRDefault="004C2C92" w:rsidP="005B38A9">
      <w:pPr>
        <w:ind w:firstLine="709"/>
        <w:jc w:val="both"/>
      </w:pPr>
      <w:r w:rsidRPr="005B38A9">
        <w:rPr>
          <w:i/>
        </w:rPr>
        <w:t>Критерий оценивания</w:t>
      </w:r>
      <w:r w:rsidRPr="005B38A9">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4C2C92" w:rsidRPr="005B38A9" w:rsidRDefault="004C2C92" w:rsidP="005B38A9">
      <w:pPr>
        <w:ind w:firstLine="709"/>
        <w:jc w:val="both"/>
      </w:pPr>
      <w:r w:rsidRPr="005B38A9">
        <w:t xml:space="preserve">Оценка </w:t>
      </w:r>
      <w:r w:rsidRPr="005B38A9">
        <w:rPr>
          <w:i/>
        </w:rPr>
        <w:t>«отличн</w:t>
      </w:r>
      <w:r w:rsidRPr="005B38A9">
        <w:t>о» ставится в случае, когда обучающийся демонстрирует полное понимание проблемы, все требования, предъявляемые к заданию выполнены.</w:t>
      </w:r>
    </w:p>
    <w:p w:rsidR="004C2C92" w:rsidRPr="005B38A9" w:rsidRDefault="004C2C92" w:rsidP="005B38A9">
      <w:pPr>
        <w:ind w:firstLine="709"/>
        <w:jc w:val="both"/>
      </w:pPr>
      <w:r w:rsidRPr="005B38A9">
        <w:t xml:space="preserve">Оценка </w:t>
      </w:r>
      <w:r w:rsidRPr="005B38A9">
        <w:rPr>
          <w:i/>
        </w:rPr>
        <w:t>«хорошо»</w:t>
      </w:r>
      <w:r w:rsidRPr="005B38A9">
        <w:t xml:space="preserve"> ставится, если обучающийся демонстрирует значительное понимание проблемы, все требования, предъявляемые к заданию выполнены.</w:t>
      </w:r>
    </w:p>
    <w:p w:rsidR="004C2C92" w:rsidRPr="005B38A9" w:rsidRDefault="004C2C92" w:rsidP="005B38A9">
      <w:pPr>
        <w:tabs>
          <w:tab w:val="left" w:pos="851"/>
        </w:tabs>
        <w:ind w:firstLine="709"/>
        <w:jc w:val="both"/>
      </w:pPr>
      <w:r w:rsidRPr="005B38A9">
        <w:t xml:space="preserve">Оценка </w:t>
      </w:r>
      <w:r w:rsidRPr="005B38A9">
        <w:rPr>
          <w:i/>
        </w:rPr>
        <w:t>«удовлетворительно»</w:t>
      </w:r>
      <w:r w:rsidRPr="005B38A9">
        <w:t xml:space="preserve"> ставится, если обучающийся, демонстрирует частичное понимание проблемы, большинство требований, предъявляемых к заданию, выполнены</w:t>
      </w:r>
    </w:p>
    <w:p w:rsidR="004C2C92" w:rsidRPr="005B38A9" w:rsidRDefault="004C2C92" w:rsidP="005B38A9">
      <w:pPr>
        <w:tabs>
          <w:tab w:val="left" w:pos="851"/>
        </w:tabs>
        <w:ind w:firstLine="709"/>
        <w:jc w:val="both"/>
      </w:pPr>
      <w:r w:rsidRPr="005B38A9">
        <w:t xml:space="preserve">Оценка </w:t>
      </w:r>
      <w:r w:rsidRPr="005B38A9">
        <w:rPr>
          <w:i/>
        </w:rPr>
        <w:t>«неудовлетворительно»</w:t>
      </w:r>
      <w:r w:rsidRPr="005B38A9">
        <w:t xml:space="preserve"> ставится, если обучающийся  демонстрирует непонимание проблемы, многие требования, предъявляемые к заданию, не выполнены.</w:t>
      </w:r>
    </w:p>
    <w:p w:rsidR="004C2C92" w:rsidRPr="005B38A9" w:rsidRDefault="004C2C92" w:rsidP="005B38A9">
      <w:pPr>
        <w:ind w:firstLine="709"/>
        <w:jc w:val="both"/>
      </w:pPr>
    </w:p>
    <w:p w:rsidR="004C2C92" w:rsidRPr="005B38A9" w:rsidRDefault="004C2C92" w:rsidP="005B38A9">
      <w:pPr>
        <w:ind w:firstLine="709"/>
        <w:jc w:val="both"/>
      </w:pPr>
      <w:r w:rsidRPr="005B38A9">
        <w:rPr>
          <w:b/>
        </w:rPr>
        <w:t>6. Исследовательский проект</w:t>
      </w:r>
    </w:p>
    <w:p w:rsidR="004C2C92" w:rsidRPr="005B38A9" w:rsidRDefault="004C2C92" w:rsidP="005B38A9">
      <w:pPr>
        <w:tabs>
          <w:tab w:val="center" w:pos="4536"/>
          <w:tab w:val="right" w:pos="9072"/>
        </w:tabs>
        <w:ind w:firstLine="709"/>
        <w:jc w:val="both"/>
      </w:pPr>
      <w:r w:rsidRPr="005B38A9">
        <w:rPr>
          <w:b/>
          <w:i/>
        </w:rPr>
        <w:tab/>
        <w:t>Исследовательский проект</w:t>
      </w:r>
      <w:r w:rsidRPr="005B38A9">
        <w:rPr>
          <w:b/>
        </w:rPr>
        <w:t xml:space="preserve"> – </w:t>
      </w:r>
      <w:r w:rsidRPr="005B38A9">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4C2C92" w:rsidRPr="005B38A9" w:rsidRDefault="004C2C92" w:rsidP="005B38A9">
      <w:pPr>
        <w:ind w:firstLine="709"/>
        <w:jc w:val="both"/>
      </w:pPr>
      <w:r w:rsidRPr="005B38A9">
        <w:t xml:space="preserve">Результаты выполнения  исследовательского проекта оформляется в виде реферата (объем:   12-15 страниц.; 14 шрифт, 1,5 интервал). </w:t>
      </w:r>
    </w:p>
    <w:p w:rsidR="004C2C92" w:rsidRPr="005B38A9" w:rsidRDefault="004C2C92" w:rsidP="005B38A9">
      <w:pPr>
        <w:ind w:firstLine="709"/>
        <w:jc w:val="both"/>
      </w:pPr>
      <w:r w:rsidRPr="005B38A9">
        <w:rPr>
          <w:i/>
        </w:rPr>
        <w:t>Критерии оценивания</w:t>
      </w:r>
      <w:r w:rsidRPr="005B38A9">
        <w:t xml:space="preserve"> - поскольку  структура   исследовательского проекта </w:t>
      </w:r>
      <w:r w:rsidRPr="005B38A9">
        <w:lastRenderedPageBreak/>
        <w:t>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4C2C92" w:rsidRPr="005B38A9" w:rsidRDefault="004C2C92" w:rsidP="005B38A9">
      <w:pPr>
        <w:ind w:firstLine="709"/>
        <w:jc w:val="both"/>
      </w:pPr>
      <w:r w:rsidRPr="005B38A9">
        <w:t xml:space="preserve">Оценка </w:t>
      </w:r>
      <w:r w:rsidRPr="005B38A9">
        <w:rPr>
          <w:i/>
        </w:rPr>
        <w:t>«отличн</w:t>
      </w:r>
      <w:r w:rsidRPr="005B38A9">
        <w:t>о» ставится в случае, когда обучающийся демонстрирует полное понимание проблемы, все требования, предъявляемые к заданию выполнены.</w:t>
      </w:r>
    </w:p>
    <w:p w:rsidR="004C2C92" w:rsidRPr="005B38A9" w:rsidRDefault="004C2C92" w:rsidP="005B38A9">
      <w:pPr>
        <w:ind w:firstLine="709"/>
        <w:jc w:val="both"/>
      </w:pPr>
      <w:r w:rsidRPr="005B38A9">
        <w:t xml:space="preserve">Оценка </w:t>
      </w:r>
      <w:r w:rsidRPr="005B38A9">
        <w:rPr>
          <w:i/>
        </w:rPr>
        <w:t>«хорошо»</w:t>
      </w:r>
      <w:r w:rsidRPr="005B38A9">
        <w:t xml:space="preserve"> ставится, если обучающийся демонстрирует значительное понимание проблемы, все требования, предъявляемые к заданию выполнены.</w:t>
      </w:r>
    </w:p>
    <w:p w:rsidR="004C2C92" w:rsidRPr="005B38A9" w:rsidRDefault="004C2C92" w:rsidP="005B38A9">
      <w:pPr>
        <w:tabs>
          <w:tab w:val="left" w:pos="851"/>
        </w:tabs>
        <w:ind w:firstLine="709"/>
        <w:jc w:val="both"/>
      </w:pPr>
      <w:r w:rsidRPr="005B38A9">
        <w:t xml:space="preserve">Оценка </w:t>
      </w:r>
      <w:r w:rsidRPr="005B38A9">
        <w:rPr>
          <w:i/>
        </w:rPr>
        <w:t>«удовлетворительно»</w:t>
      </w:r>
      <w:r w:rsidRPr="005B38A9">
        <w:t xml:space="preserve"> ставится, если обучающийся, демонстрирует частичное понимание проблемы, большинство требований, предъявляемых к заданию, выполнены</w:t>
      </w:r>
    </w:p>
    <w:p w:rsidR="004C2C92" w:rsidRPr="005B38A9" w:rsidRDefault="004C2C92" w:rsidP="005B38A9">
      <w:pPr>
        <w:tabs>
          <w:tab w:val="left" w:pos="851"/>
        </w:tabs>
        <w:ind w:firstLine="709"/>
        <w:jc w:val="both"/>
      </w:pPr>
      <w:r w:rsidRPr="005B38A9">
        <w:t xml:space="preserve">Оценка </w:t>
      </w:r>
      <w:r w:rsidRPr="005B38A9">
        <w:rPr>
          <w:i/>
        </w:rPr>
        <w:t>«неудовлетворительно»</w:t>
      </w:r>
      <w:r w:rsidRPr="005B38A9">
        <w:t xml:space="preserve"> ставится, если обучающийся  демонстрирует непонимание проблемы, многие требования, предъявляемые к заданию, не выполнены.</w:t>
      </w:r>
    </w:p>
    <w:p w:rsidR="004C2C92" w:rsidRPr="005B38A9" w:rsidRDefault="004C2C92" w:rsidP="005B38A9">
      <w:pPr>
        <w:ind w:firstLine="709"/>
        <w:jc w:val="both"/>
      </w:pPr>
    </w:p>
    <w:p w:rsidR="004C2C92" w:rsidRPr="005B38A9" w:rsidRDefault="004C2C92" w:rsidP="005B38A9">
      <w:pPr>
        <w:ind w:firstLine="709"/>
        <w:jc w:val="both"/>
        <w:rPr>
          <w:bCs/>
          <w:spacing w:val="-4"/>
        </w:rPr>
      </w:pPr>
      <w:r w:rsidRPr="005B38A9">
        <w:rPr>
          <w:b/>
          <w:bCs/>
          <w:spacing w:val="-4"/>
        </w:rPr>
        <w:t>7. Информационный проект(презентация)</w:t>
      </w:r>
    </w:p>
    <w:p w:rsidR="004C2C92" w:rsidRPr="005B38A9" w:rsidRDefault="004C2C92" w:rsidP="005B38A9">
      <w:pPr>
        <w:tabs>
          <w:tab w:val="center" w:pos="4536"/>
          <w:tab w:val="right" w:pos="9072"/>
        </w:tabs>
        <w:ind w:firstLine="709"/>
        <w:jc w:val="both"/>
        <w:rPr>
          <w:b/>
        </w:rPr>
      </w:pPr>
      <w:r w:rsidRPr="005B38A9">
        <w:rPr>
          <w:b/>
          <w:i/>
        </w:rPr>
        <w:t>Информационный проект</w:t>
      </w:r>
      <w:r w:rsidRPr="005B38A9">
        <w:rPr>
          <w:b/>
        </w:rPr>
        <w:t xml:space="preserve"> – </w:t>
      </w:r>
      <w:r w:rsidRPr="005B38A9">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4C2C92" w:rsidRPr="005B38A9" w:rsidRDefault="004C2C92" w:rsidP="005B38A9">
      <w:pPr>
        <w:ind w:firstLine="709"/>
        <w:jc w:val="both"/>
        <w:rPr>
          <w:bCs/>
          <w:spacing w:val="-4"/>
        </w:rPr>
      </w:pPr>
      <w:r w:rsidRPr="005B38A9">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4C2C92" w:rsidRPr="005B38A9" w:rsidRDefault="004C2C92" w:rsidP="005B38A9">
      <w:pPr>
        <w:ind w:firstLine="709"/>
        <w:jc w:val="both"/>
      </w:pPr>
      <w:r w:rsidRPr="005B38A9">
        <w:rPr>
          <w:i/>
        </w:rPr>
        <w:t>Критерии оценивания</w:t>
      </w:r>
      <w:r w:rsidRPr="005B38A9">
        <w:rPr>
          <w:bCs/>
          <w:spacing w:val="-4"/>
        </w:rPr>
        <w:t>- при</w:t>
      </w:r>
      <w:r w:rsidRPr="005B38A9">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4C2C92" w:rsidRPr="005B38A9" w:rsidRDefault="004C2C92" w:rsidP="005B38A9">
      <w:pPr>
        <w:ind w:firstLine="709"/>
        <w:jc w:val="both"/>
      </w:pPr>
      <w:r w:rsidRPr="005B38A9">
        <w:t xml:space="preserve">Оценка </w:t>
      </w:r>
      <w:r w:rsidRPr="005B38A9">
        <w:rPr>
          <w:i/>
        </w:rPr>
        <w:t>«отличн</w:t>
      </w:r>
      <w:r w:rsidRPr="005B38A9">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4C2C92" w:rsidRPr="005B38A9" w:rsidRDefault="004C2C92" w:rsidP="005B38A9">
      <w:pPr>
        <w:ind w:firstLine="709"/>
        <w:jc w:val="both"/>
      </w:pPr>
      <w:r w:rsidRPr="005B38A9">
        <w:t xml:space="preserve">Оценка </w:t>
      </w:r>
      <w:r w:rsidRPr="005B38A9">
        <w:rPr>
          <w:i/>
        </w:rPr>
        <w:t>«хорошо»</w:t>
      </w:r>
      <w:r w:rsidRPr="005B38A9">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4C2C92" w:rsidRPr="005B38A9" w:rsidRDefault="004C2C92" w:rsidP="005B38A9">
      <w:pPr>
        <w:tabs>
          <w:tab w:val="left" w:pos="851"/>
        </w:tabs>
        <w:ind w:firstLine="709"/>
        <w:jc w:val="both"/>
      </w:pPr>
      <w:r w:rsidRPr="005B38A9">
        <w:t xml:space="preserve">Оценка </w:t>
      </w:r>
      <w:r w:rsidRPr="005B38A9">
        <w:rPr>
          <w:i/>
        </w:rPr>
        <w:t>«удовлетворительно»</w:t>
      </w:r>
      <w:r w:rsidRPr="005B38A9">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4C2C92" w:rsidRPr="005B38A9" w:rsidRDefault="004C2C92" w:rsidP="005B38A9">
      <w:pPr>
        <w:tabs>
          <w:tab w:val="left" w:pos="851"/>
        </w:tabs>
        <w:ind w:firstLine="709"/>
        <w:jc w:val="both"/>
      </w:pPr>
      <w:r w:rsidRPr="005B38A9">
        <w:t xml:space="preserve">Оценка </w:t>
      </w:r>
      <w:r w:rsidRPr="005B38A9">
        <w:rPr>
          <w:i/>
        </w:rPr>
        <w:t>«неудовлетворительно»</w:t>
      </w:r>
      <w:r w:rsidRPr="005B38A9">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4C2C92" w:rsidRPr="005B38A9" w:rsidRDefault="004C2C92" w:rsidP="005B38A9">
      <w:pPr>
        <w:ind w:firstLine="709"/>
        <w:jc w:val="both"/>
      </w:pPr>
    </w:p>
    <w:p w:rsidR="004C2C92" w:rsidRPr="005B38A9" w:rsidRDefault="004C2C92" w:rsidP="005B38A9">
      <w:pPr>
        <w:ind w:firstLine="709"/>
        <w:jc w:val="both"/>
      </w:pPr>
      <w:r w:rsidRPr="005B38A9">
        <w:rPr>
          <w:b/>
        </w:rPr>
        <w:t>8. Дискуссионные процедуры</w:t>
      </w:r>
    </w:p>
    <w:p w:rsidR="004C2C92" w:rsidRPr="005B38A9" w:rsidRDefault="004C2C92" w:rsidP="005B38A9">
      <w:pPr>
        <w:ind w:firstLine="709"/>
        <w:jc w:val="both"/>
      </w:pPr>
      <w:r w:rsidRPr="005B38A9">
        <w:rPr>
          <w:i/>
        </w:rPr>
        <w:t>Круглый стол, дискуссия, полемика, диспут, дебаты, мини-конференции</w:t>
      </w:r>
      <w:r w:rsidRPr="005B38A9">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4C2C92" w:rsidRPr="005B38A9" w:rsidRDefault="004C2C92" w:rsidP="005B38A9">
      <w:pPr>
        <w:ind w:firstLine="709"/>
        <w:jc w:val="both"/>
      </w:pPr>
      <w:r w:rsidRPr="005B38A9">
        <w:t>Дискуссионные процедуры могут быть использованы для того, чтобы студенты:</w:t>
      </w:r>
    </w:p>
    <w:p w:rsidR="004C2C92" w:rsidRPr="005B38A9" w:rsidRDefault="004C2C92" w:rsidP="005B38A9">
      <w:pPr>
        <w:ind w:firstLine="709"/>
        <w:jc w:val="both"/>
      </w:pPr>
      <w:r w:rsidRPr="005B38A9">
        <w:t xml:space="preserve">–лучше поняли усвояемый материал на фоне разнообразных позиций и мнений, не </w:t>
      </w:r>
      <w:r w:rsidRPr="005B38A9">
        <w:lastRenderedPageBreak/>
        <w:t>обязательно достигая общего мнения;</w:t>
      </w:r>
    </w:p>
    <w:p w:rsidR="004C2C92" w:rsidRPr="005B38A9" w:rsidRDefault="004C2C92" w:rsidP="005B38A9">
      <w:pPr>
        <w:ind w:firstLine="709"/>
        <w:jc w:val="both"/>
      </w:pPr>
      <w:r w:rsidRPr="005B38A9">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4C2C92" w:rsidRPr="005B38A9" w:rsidRDefault="004C2C92" w:rsidP="005B38A9">
      <w:pPr>
        <w:ind w:firstLine="709"/>
        <w:jc w:val="both"/>
      </w:pPr>
      <w:r w:rsidRPr="005B38A9">
        <w:t>– смогли согласовать свою позицию или действия относительно обсуждаемой проблемы.</w:t>
      </w:r>
    </w:p>
    <w:p w:rsidR="004C2C92" w:rsidRPr="005B38A9" w:rsidRDefault="004C2C92" w:rsidP="005B38A9">
      <w:pPr>
        <w:ind w:firstLine="709"/>
        <w:jc w:val="both"/>
      </w:pPr>
      <w:r w:rsidRPr="005B38A9">
        <w:rPr>
          <w:b/>
        </w:rPr>
        <w:tab/>
      </w:r>
      <w:r w:rsidRPr="005B38A9">
        <w:rPr>
          <w:i/>
        </w:rPr>
        <w:t xml:space="preserve">Критерии оценивания – </w:t>
      </w:r>
      <w:r w:rsidRPr="005B38A9">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4C2C92" w:rsidRPr="005B38A9" w:rsidRDefault="004C2C92" w:rsidP="005B38A9">
      <w:pPr>
        <w:ind w:firstLine="709"/>
        <w:jc w:val="both"/>
      </w:pPr>
      <w:r w:rsidRPr="005B38A9">
        <w:t xml:space="preserve">Оценка </w:t>
      </w:r>
      <w:r w:rsidRPr="005B38A9">
        <w:rPr>
          <w:i/>
        </w:rPr>
        <w:t>«отличн</w:t>
      </w:r>
      <w:r w:rsidRPr="005B38A9">
        <w:t>о» ставится в случае, когда все требования выполнены в полном объеме.</w:t>
      </w:r>
    </w:p>
    <w:p w:rsidR="004C2C92" w:rsidRPr="005B38A9" w:rsidRDefault="004C2C92" w:rsidP="005B38A9">
      <w:pPr>
        <w:ind w:firstLine="709"/>
        <w:jc w:val="both"/>
      </w:pPr>
      <w:r w:rsidRPr="005B38A9">
        <w:t xml:space="preserve">Оценка </w:t>
      </w:r>
      <w:r w:rsidRPr="005B38A9">
        <w:rPr>
          <w:i/>
        </w:rPr>
        <w:t>«хорошо»</w:t>
      </w:r>
      <w:r w:rsidRPr="005B38A9">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4C2C92" w:rsidRPr="005B38A9" w:rsidRDefault="004C2C92" w:rsidP="005B38A9">
      <w:pPr>
        <w:tabs>
          <w:tab w:val="left" w:pos="851"/>
        </w:tabs>
        <w:ind w:firstLine="709"/>
        <w:jc w:val="both"/>
      </w:pPr>
      <w:r w:rsidRPr="005B38A9">
        <w:t xml:space="preserve">Оценка </w:t>
      </w:r>
      <w:r w:rsidRPr="005B38A9">
        <w:rPr>
          <w:i/>
        </w:rPr>
        <w:t>«удовлетворительно»</w:t>
      </w:r>
      <w:r w:rsidRPr="005B38A9">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4C2C92" w:rsidRPr="005B38A9" w:rsidRDefault="004C2C92" w:rsidP="005B38A9">
      <w:pPr>
        <w:tabs>
          <w:tab w:val="left" w:pos="851"/>
        </w:tabs>
        <w:ind w:firstLine="709"/>
        <w:jc w:val="both"/>
      </w:pPr>
      <w:r w:rsidRPr="005B38A9">
        <w:t xml:space="preserve">Оценка </w:t>
      </w:r>
      <w:r w:rsidRPr="005B38A9">
        <w:rPr>
          <w:i/>
        </w:rPr>
        <w:t>«неудовлетворительно»</w:t>
      </w:r>
      <w:r w:rsidRPr="005B38A9">
        <w:t xml:space="preserve"> ставится, если обучающиеся  не понимают проблему, их высказывания не соответствуют заданным целям.</w:t>
      </w:r>
    </w:p>
    <w:p w:rsidR="004C2C92" w:rsidRPr="005B38A9" w:rsidRDefault="004C2C92" w:rsidP="005B38A9">
      <w:pPr>
        <w:tabs>
          <w:tab w:val="left" w:pos="851"/>
        </w:tabs>
        <w:ind w:firstLine="709"/>
        <w:jc w:val="both"/>
      </w:pPr>
    </w:p>
    <w:p w:rsidR="004C2C92" w:rsidRPr="005B38A9" w:rsidRDefault="004C2C92" w:rsidP="005B38A9">
      <w:pPr>
        <w:tabs>
          <w:tab w:val="left" w:pos="851"/>
        </w:tabs>
        <w:ind w:firstLine="709"/>
        <w:jc w:val="both"/>
        <w:rPr>
          <w:b/>
        </w:rPr>
      </w:pPr>
      <w:r w:rsidRPr="005B38A9">
        <w:rPr>
          <w:b/>
        </w:rPr>
        <w:t>9. Тестирование</w:t>
      </w:r>
    </w:p>
    <w:p w:rsidR="004C2C92" w:rsidRPr="005B38A9" w:rsidRDefault="004C2C92" w:rsidP="005B38A9">
      <w:pPr>
        <w:tabs>
          <w:tab w:val="left" w:pos="851"/>
        </w:tabs>
        <w:ind w:firstLine="709"/>
        <w:jc w:val="both"/>
      </w:pPr>
      <w:r w:rsidRPr="005B38A9">
        <w:t xml:space="preserve">Является одним из средств контроля знаний обучающихся по дисциплине. </w:t>
      </w:r>
    </w:p>
    <w:p w:rsidR="004C2C92" w:rsidRPr="005B38A9" w:rsidRDefault="004C2C92" w:rsidP="005B38A9">
      <w:pPr>
        <w:ind w:firstLine="709"/>
      </w:pPr>
      <w:r w:rsidRPr="005B38A9">
        <w:rPr>
          <w:i/>
        </w:rPr>
        <w:t xml:space="preserve">Критерии оценивания – </w:t>
      </w:r>
      <w:r w:rsidRPr="005B38A9">
        <w:t>правильный ответ на вопрос</w:t>
      </w:r>
    </w:p>
    <w:p w:rsidR="004C2C92" w:rsidRPr="005B38A9" w:rsidRDefault="004C2C92" w:rsidP="005B38A9">
      <w:pPr>
        <w:ind w:firstLine="709"/>
        <w:jc w:val="both"/>
      </w:pPr>
      <w:r w:rsidRPr="005B38A9">
        <w:t xml:space="preserve">Оценка </w:t>
      </w:r>
      <w:r w:rsidRPr="005B38A9">
        <w:rPr>
          <w:i/>
        </w:rPr>
        <w:t>«отличн</w:t>
      </w:r>
      <w:r w:rsidRPr="005B38A9">
        <w:t>о» ставится в случае, если правильно выполнено 90-100% заданий</w:t>
      </w:r>
    </w:p>
    <w:p w:rsidR="004C2C92" w:rsidRPr="005B38A9" w:rsidRDefault="004C2C92" w:rsidP="005B38A9">
      <w:pPr>
        <w:ind w:firstLine="709"/>
        <w:jc w:val="both"/>
      </w:pPr>
      <w:r w:rsidRPr="005B38A9">
        <w:t xml:space="preserve">Оценка </w:t>
      </w:r>
      <w:r w:rsidRPr="005B38A9">
        <w:rPr>
          <w:i/>
        </w:rPr>
        <w:t>«хорошо»</w:t>
      </w:r>
      <w:r w:rsidRPr="005B38A9">
        <w:t xml:space="preserve"> ставится, если правильно выполнено 70-89% заданий</w:t>
      </w:r>
    </w:p>
    <w:p w:rsidR="004C2C92" w:rsidRPr="005B38A9" w:rsidRDefault="004C2C92" w:rsidP="005B38A9">
      <w:pPr>
        <w:ind w:firstLine="709"/>
        <w:jc w:val="both"/>
      </w:pPr>
      <w:r w:rsidRPr="005B38A9">
        <w:t xml:space="preserve">Оценка </w:t>
      </w:r>
      <w:r w:rsidRPr="005B38A9">
        <w:rPr>
          <w:i/>
        </w:rPr>
        <w:t xml:space="preserve">«удовлетворительно» </w:t>
      </w:r>
      <w:r w:rsidRPr="005B38A9">
        <w:t>ставится в случае, если правильно выполнено 50-69% заданий</w:t>
      </w:r>
    </w:p>
    <w:p w:rsidR="004C2C92" w:rsidRPr="005B38A9" w:rsidRDefault="004C2C92" w:rsidP="005B38A9">
      <w:pPr>
        <w:ind w:firstLine="709"/>
        <w:jc w:val="both"/>
      </w:pPr>
      <w:r w:rsidRPr="005B38A9">
        <w:t xml:space="preserve"> Оценка </w:t>
      </w:r>
      <w:r w:rsidRPr="005B38A9">
        <w:rPr>
          <w:i/>
        </w:rPr>
        <w:t>«неудовлетворительно»</w:t>
      </w:r>
      <w:r w:rsidRPr="005B38A9">
        <w:t xml:space="preserve"> ставится, если правильно выполнено менее 50%  заданий</w:t>
      </w:r>
    </w:p>
    <w:p w:rsidR="004C2C92" w:rsidRPr="005B38A9" w:rsidRDefault="004C2C92" w:rsidP="005B38A9">
      <w:pPr>
        <w:tabs>
          <w:tab w:val="left" w:pos="851"/>
        </w:tabs>
        <w:ind w:firstLine="709"/>
        <w:jc w:val="both"/>
        <w:rPr>
          <w:i/>
        </w:rPr>
      </w:pPr>
    </w:p>
    <w:p w:rsidR="004C2C92" w:rsidRPr="005B38A9" w:rsidRDefault="004C2C92" w:rsidP="005B38A9">
      <w:pPr>
        <w:pStyle w:val="aa"/>
        <w:ind w:firstLine="709"/>
        <w:jc w:val="both"/>
        <w:rPr>
          <w:b/>
          <w:sz w:val="24"/>
          <w:szCs w:val="24"/>
        </w:rPr>
      </w:pPr>
      <w:r w:rsidRPr="005B38A9">
        <w:rPr>
          <w:b/>
          <w:sz w:val="24"/>
          <w:szCs w:val="24"/>
        </w:rPr>
        <w:t>10. Требование к письменному опросу (контрольной работе)</w:t>
      </w:r>
    </w:p>
    <w:p w:rsidR="004C2C92" w:rsidRPr="005B38A9" w:rsidRDefault="004C2C92" w:rsidP="005B38A9">
      <w:pPr>
        <w:pStyle w:val="aa"/>
        <w:ind w:firstLine="709"/>
        <w:jc w:val="both"/>
        <w:rPr>
          <w:sz w:val="24"/>
          <w:szCs w:val="24"/>
        </w:rPr>
      </w:pPr>
      <w:r w:rsidRPr="005B38A9">
        <w:rPr>
          <w:sz w:val="24"/>
          <w:szCs w:val="24"/>
        </w:rPr>
        <w:t xml:space="preserve"> Оценивается не только глубина знаний  поставленных вопросов, но и умение изложить письменно.</w:t>
      </w:r>
    </w:p>
    <w:p w:rsidR="004C2C92" w:rsidRPr="005B38A9" w:rsidRDefault="004C2C92" w:rsidP="005B38A9">
      <w:pPr>
        <w:pStyle w:val="aa"/>
        <w:ind w:firstLine="709"/>
        <w:jc w:val="both"/>
        <w:rPr>
          <w:sz w:val="24"/>
          <w:szCs w:val="24"/>
        </w:rPr>
      </w:pPr>
      <w:r w:rsidRPr="005B38A9">
        <w:rPr>
          <w:i/>
          <w:sz w:val="24"/>
          <w:szCs w:val="24"/>
        </w:rPr>
        <w:t xml:space="preserve">Критерии оценивания: </w:t>
      </w:r>
      <w:r w:rsidRPr="005B38A9">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4C2C92" w:rsidRPr="005B38A9" w:rsidRDefault="004C2C92" w:rsidP="005B38A9">
      <w:pPr>
        <w:ind w:firstLine="709"/>
        <w:jc w:val="both"/>
      </w:pPr>
      <w:r w:rsidRPr="005B38A9">
        <w:t xml:space="preserve">Оценка </w:t>
      </w:r>
      <w:r w:rsidRPr="005B38A9">
        <w:rPr>
          <w:i/>
        </w:rPr>
        <w:t>«отличн</w:t>
      </w:r>
      <w:r w:rsidRPr="005B38A9">
        <w:t>о» ставится в случае, когда соблюдены все критерии.</w:t>
      </w:r>
    </w:p>
    <w:p w:rsidR="004C2C92" w:rsidRPr="005B38A9" w:rsidRDefault="004C2C92" w:rsidP="005B38A9">
      <w:pPr>
        <w:ind w:firstLine="709"/>
        <w:jc w:val="both"/>
      </w:pPr>
      <w:r w:rsidRPr="005B38A9">
        <w:t xml:space="preserve">Оценка </w:t>
      </w:r>
      <w:r w:rsidRPr="005B38A9">
        <w:rPr>
          <w:i/>
        </w:rPr>
        <w:t>«хорошо»</w:t>
      </w:r>
      <w:r w:rsidRPr="005B38A9">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4C2C92" w:rsidRPr="005B38A9" w:rsidRDefault="004C2C92" w:rsidP="005B38A9">
      <w:pPr>
        <w:tabs>
          <w:tab w:val="left" w:pos="851"/>
        </w:tabs>
        <w:ind w:firstLine="709"/>
        <w:jc w:val="both"/>
      </w:pPr>
      <w:r w:rsidRPr="005B38A9">
        <w:t xml:space="preserve">Оценка </w:t>
      </w:r>
      <w:r w:rsidRPr="005B38A9">
        <w:rPr>
          <w:i/>
        </w:rPr>
        <w:t>«удовлетворительно»</w:t>
      </w:r>
      <w:r w:rsidRPr="005B38A9">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4C2C92" w:rsidRPr="005B38A9" w:rsidRDefault="004C2C92" w:rsidP="005B38A9">
      <w:pPr>
        <w:tabs>
          <w:tab w:val="left" w:pos="851"/>
        </w:tabs>
        <w:ind w:firstLine="709"/>
        <w:jc w:val="both"/>
      </w:pPr>
      <w:r w:rsidRPr="005B38A9">
        <w:t xml:space="preserve">Оценка </w:t>
      </w:r>
      <w:r w:rsidRPr="005B38A9">
        <w:rPr>
          <w:i/>
        </w:rPr>
        <w:t>«неудовлетворительно»</w:t>
      </w:r>
      <w:r w:rsidRPr="005B38A9">
        <w:t xml:space="preserve"> ставится, если обучающийся не отвечает на </w:t>
      </w:r>
      <w:r w:rsidRPr="005B38A9">
        <w:lastRenderedPageBreak/>
        <w:t>поставленные вопросы.</w:t>
      </w:r>
    </w:p>
    <w:p w:rsidR="00D67AF5" w:rsidRPr="005B38A9" w:rsidRDefault="00D67AF5" w:rsidP="005B38A9">
      <w:pPr>
        <w:tabs>
          <w:tab w:val="left" w:pos="851"/>
        </w:tabs>
        <w:ind w:firstLine="567"/>
        <w:jc w:val="both"/>
        <w:rPr>
          <w:i/>
        </w:rPr>
      </w:pPr>
    </w:p>
    <w:p w:rsidR="00714167" w:rsidRPr="00257E29" w:rsidRDefault="00714167" w:rsidP="00257E29">
      <w:pPr>
        <w:pStyle w:val="a9"/>
        <w:numPr>
          <w:ilvl w:val="0"/>
          <w:numId w:val="22"/>
        </w:numPr>
        <w:jc w:val="both"/>
        <w:rPr>
          <w:b/>
          <w:i/>
        </w:rPr>
      </w:pPr>
      <w:r w:rsidRPr="00257E29">
        <w:rPr>
          <w:b/>
          <w:i/>
        </w:rPr>
        <w:t>Перечень основной и дополнительной учебной литературы, необходимой для освоения дисциплины (модуля)</w:t>
      </w:r>
    </w:p>
    <w:p w:rsidR="009F3E1E" w:rsidRPr="005B38A9" w:rsidRDefault="009F3E1E" w:rsidP="005B38A9">
      <w:pPr>
        <w:pStyle w:val="a9"/>
        <w:ind w:left="0"/>
        <w:rPr>
          <w:b/>
          <w:i/>
        </w:rPr>
      </w:pPr>
    </w:p>
    <w:p w:rsidR="00714167" w:rsidRPr="005B38A9" w:rsidRDefault="005072A6" w:rsidP="005B38A9">
      <w:pPr>
        <w:pStyle w:val="a9"/>
        <w:ind w:left="0"/>
        <w:rPr>
          <w:i/>
        </w:rPr>
      </w:pPr>
      <w:r w:rsidRPr="005B38A9">
        <w:rPr>
          <w:i/>
        </w:rPr>
        <w:t xml:space="preserve">        </w:t>
      </w:r>
      <w:r w:rsidR="002A294F" w:rsidRPr="005B38A9">
        <w:rPr>
          <w:i/>
        </w:rPr>
        <w:t xml:space="preserve">  </w:t>
      </w:r>
      <w:r w:rsidR="009F3E1E" w:rsidRPr="005B38A9">
        <w:rPr>
          <w:i/>
        </w:rPr>
        <w:t>7.1 Основная учебная литература:</w:t>
      </w:r>
    </w:p>
    <w:p w:rsidR="008D65FA" w:rsidRPr="005B38A9" w:rsidRDefault="008D65FA" w:rsidP="005B38A9">
      <w:pPr>
        <w:tabs>
          <w:tab w:val="left" w:pos="4365"/>
        </w:tabs>
        <w:jc w:val="both"/>
        <w:rPr>
          <w:color w:val="000000"/>
          <w:shd w:val="clear" w:color="auto" w:fill="FCFCFC"/>
        </w:rPr>
      </w:pPr>
      <w:r w:rsidRPr="005B38A9">
        <w:rPr>
          <w:color w:val="000000"/>
          <w:shd w:val="clear" w:color="auto" w:fill="FCFCFC"/>
        </w:rPr>
        <w:t>Захарова Т.И. Мотивация трудовой деятельности [Электронный ресурс]: учебное пособие/ Захарова Т.И., Гаврилова С.В.— Электрон. текстовые данные.— М.: Евразийский открытый институт, 2010.— 264 c.— Режим доступа: http://www.iprbookshop.ru/10791.html.— ЭБС «</w:t>
      </w:r>
      <w:proofErr w:type="spellStart"/>
      <w:r w:rsidRPr="005B38A9">
        <w:rPr>
          <w:color w:val="000000"/>
          <w:shd w:val="clear" w:color="auto" w:fill="FCFCFC"/>
        </w:rPr>
        <w:t>IPRbooks</w:t>
      </w:r>
      <w:proofErr w:type="spellEnd"/>
      <w:r w:rsidRPr="005B38A9">
        <w:rPr>
          <w:color w:val="000000"/>
          <w:shd w:val="clear" w:color="auto" w:fill="FCFCFC"/>
        </w:rPr>
        <w:t>»</w:t>
      </w:r>
    </w:p>
    <w:p w:rsidR="008D65FA" w:rsidRPr="005B38A9" w:rsidRDefault="008D65FA" w:rsidP="005B38A9">
      <w:pPr>
        <w:pStyle w:val="a9"/>
        <w:tabs>
          <w:tab w:val="left" w:pos="4365"/>
        </w:tabs>
        <w:ind w:left="0"/>
        <w:jc w:val="both"/>
        <w:rPr>
          <w:color w:val="000000"/>
          <w:shd w:val="clear" w:color="auto" w:fill="FCFCFC"/>
        </w:rPr>
      </w:pPr>
    </w:p>
    <w:p w:rsidR="008D65FA" w:rsidRPr="005B38A9" w:rsidRDefault="008D65FA" w:rsidP="005B38A9">
      <w:pPr>
        <w:tabs>
          <w:tab w:val="left" w:pos="4365"/>
        </w:tabs>
        <w:jc w:val="both"/>
        <w:rPr>
          <w:color w:val="000000"/>
          <w:shd w:val="clear" w:color="auto" w:fill="FCFCFC"/>
        </w:rPr>
      </w:pPr>
      <w:proofErr w:type="spellStart"/>
      <w:r w:rsidRPr="005B38A9">
        <w:rPr>
          <w:color w:val="000000"/>
          <w:shd w:val="clear" w:color="auto" w:fill="FCFCFC"/>
        </w:rPr>
        <w:t>Докашенко</w:t>
      </w:r>
      <w:proofErr w:type="spellEnd"/>
      <w:r w:rsidRPr="005B38A9">
        <w:rPr>
          <w:color w:val="000000"/>
          <w:shd w:val="clear" w:color="auto" w:fill="FCFCFC"/>
        </w:rPr>
        <w:t xml:space="preserve"> Л.В. Выполнение кейсов по тематике «Мотивация трудовой деятельности» [Электронный ресурс]: методические указания/ </w:t>
      </w:r>
      <w:proofErr w:type="spellStart"/>
      <w:r w:rsidRPr="005B38A9">
        <w:rPr>
          <w:color w:val="000000"/>
          <w:shd w:val="clear" w:color="auto" w:fill="FCFCFC"/>
        </w:rPr>
        <w:t>Докашенко</w:t>
      </w:r>
      <w:proofErr w:type="spellEnd"/>
      <w:r w:rsidRPr="005B38A9">
        <w:rPr>
          <w:color w:val="000000"/>
          <w:shd w:val="clear" w:color="auto" w:fill="FCFCFC"/>
        </w:rPr>
        <w:t xml:space="preserve"> Л.В.— Электрон. текстовые данные.— Оренбург: Оренбургский государственный университет, ЭБС АСВ, 2014.— 50 c.— Режим доступа: http://www.iprbookshop.ru/33623.html.— ЭБС «</w:t>
      </w:r>
      <w:proofErr w:type="spellStart"/>
      <w:r w:rsidRPr="005B38A9">
        <w:rPr>
          <w:color w:val="000000"/>
          <w:shd w:val="clear" w:color="auto" w:fill="FCFCFC"/>
        </w:rPr>
        <w:t>IPRbooks</w:t>
      </w:r>
      <w:proofErr w:type="spellEnd"/>
      <w:r w:rsidRPr="005B38A9">
        <w:rPr>
          <w:color w:val="000000"/>
          <w:shd w:val="clear" w:color="auto" w:fill="FCFCFC"/>
        </w:rPr>
        <w:t>»</w:t>
      </w:r>
    </w:p>
    <w:p w:rsidR="008D65FA" w:rsidRPr="005B38A9" w:rsidRDefault="008D65FA" w:rsidP="005B38A9">
      <w:pPr>
        <w:pStyle w:val="a9"/>
        <w:tabs>
          <w:tab w:val="left" w:pos="4365"/>
        </w:tabs>
        <w:ind w:left="0"/>
        <w:jc w:val="both"/>
        <w:rPr>
          <w:color w:val="000000"/>
          <w:shd w:val="clear" w:color="auto" w:fill="FCFCFC"/>
        </w:rPr>
      </w:pPr>
    </w:p>
    <w:p w:rsidR="008D65FA" w:rsidRPr="005B38A9" w:rsidRDefault="008D65FA" w:rsidP="005B38A9">
      <w:pPr>
        <w:widowControl/>
        <w:autoSpaceDE/>
        <w:autoSpaceDN/>
        <w:adjustRightInd/>
      </w:pPr>
      <w:proofErr w:type="spellStart"/>
      <w:r w:rsidRPr="005B38A9">
        <w:rPr>
          <w:color w:val="000000"/>
          <w:shd w:val="clear" w:color="auto" w:fill="FCFCFC"/>
        </w:rPr>
        <w:t>Дресвянников</w:t>
      </w:r>
      <w:proofErr w:type="spellEnd"/>
      <w:r w:rsidRPr="005B38A9">
        <w:rPr>
          <w:color w:val="000000"/>
          <w:shd w:val="clear" w:color="auto" w:fill="FCFCFC"/>
        </w:rPr>
        <w:t xml:space="preserve"> В.А. Управление человеческими ресурсами [Электронный ресурс]: учебное пособие/ </w:t>
      </w:r>
      <w:proofErr w:type="spellStart"/>
      <w:r w:rsidRPr="005B38A9">
        <w:rPr>
          <w:color w:val="000000"/>
          <w:shd w:val="clear" w:color="auto" w:fill="FCFCFC"/>
        </w:rPr>
        <w:t>Дресвянников</w:t>
      </w:r>
      <w:proofErr w:type="spellEnd"/>
      <w:r w:rsidRPr="005B38A9">
        <w:rPr>
          <w:color w:val="000000"/>
          <w:shd w:val="clear" w:color="auto" w:fill="FCFCFC"/>
        </w:rPr>
        <w:t xml:space="preserve"> В.А., Лосева О.В.— Электрон. текстовые данные.— Саратов: Вузовское образование, 2014.— 170 c.— Режим доступа: http://www.iprbookshop.ru/22644.html.— ЭБС «</w:t>
      </w:r>
      <w:proofErr w:type="spellStart"/>
      <w:r w:rsidRPr="005B38A9">
        <w:rPr>
          <w:color w:val="000000"/>
          <w:shd w:val="clear" w:color="auto" w:fill="FCFCFC"/>
        </w:rPr>
        <w:t>IPRbooks</w:t>
      </w:r>
      <w:proofErr w:type="spellEnd"/>
      <w:r w:rsidRPr="005B38A9">
        <w:rPr>
          <w:color w:val="000000"/>
          <w:shd w:val="clear" w:color="auto" w:fill="FCFCFC"/>
        </w:rPr>
        <w:t>»</w:t>
      </w:r>
    </w:p>
    <w:p w:rsidR="008D65FA" w:rsidRPr="005B38A9" w:rsidRDefault="008D65FA" w:rsidP="005B38A9">
      <w:pPr>
        <w:tabs>
          <w:tab w:val="left" w:pos="4365"/>
        </w:tabs>
        <w:jc w:val="both"/>
        <w:rPr>
          <w:color w:val="000000"/>
          <w:shd w:val="clear" w:color="auto" w:fill="FCFCFC"/>
        </w:rPr>
      </w:pPr>
    </w:p>
    <w:p w:rsidR="008D65FA" w:rsidRPr="005B38A9" w:rsidRDefault="008D65FA" w:rsidP="005B38A9">
      <w:pPr>
        <w:tabs>
          <w:tab w:val="left" w:pos="4365"/>
        </w:tabs>
        <w:jc w:val="both"/>
        <w:rPr>
          <w:b/>
          <w:i/>
        </w:rPr>
      </w:pPr>
      <w:r w:rsidRPr="005B38A9">
        <w:rPr>
          <w:color w:val="000000"/>
          <w:shd w:val="clear" w:color="auto" w:fill="FCFCFC"/>
        </w:rPr>
        <w:t>Зайцева Т.В. Система управления человеческими ресурсами [Электронный ресурс]/ Зайцева Т.В.— Электрон. текстовые данные.— М.: Московский государственный университет имени М.В. Ломоносова, 2012.— 248 c.— Режим доступа: http://www.iprbookshop.ru/54656.html.— ЭБС «</w:t>
      </w:r>
      <w:proofErr w:type="spellStart"/>
      <w:r w:rsidRPr="005B38A9">
        <w:rPr>
          <w:color w:val="000000"/>
          <w:shd w:val="clear" w:color="auto" w:fill="FCFCFC"/>
        </w:rPr>
        <w:t>IPRbooks</w:t>
      </w:r>
      <w:proofErr w:type="spellEnd"/>
      <w:r w:rsidRPr="005B38A9">
        <w:rPr>
          <w:color w:val="000000"/>
          <w:shd w:val="clear" w:color="auto" w:fill="FCFCFC"/>
        </w:rPr>
        <w:t>»</w:t>
      </w:r>
      <w:r w:rsidRPr="005B38A9">
        <w:rPr>
          <w:b/>
          <w:i/>
        </w:rPr>
        <w:tab/>
      </w:r>
    </w:p>
    <w:p w:rsidR="009F3E1E" w:rsidRPr="005B38A9" w:rsidRDefault="009F3E1E" w:rsidP="005B38A9">
      <w:pPr>
        <w:pStyle w:val="a9"/>
        <w:tabs>
          <w:tab w:val="left" w:pos="1560"/>
        </w:tabs>
        <w:ind w:left="0" w:firstLine="709"/>
        <w:rPr>
          <w:i/>
        </w:rPr>
      </w:pPr>
      <w:r w:rsidRPr="005B38A9">
        <w:rPr>
          <w:i/>
        </w:rPr>
        <w:t>7.2 Дополнительная учебная литература:</w:t>
      </w:r>
    </w:p>
    <w:p w:rsidR="008D65FA" w:rsidRPr="005B38A9" w:rsidRDefault="008D65FA" w:rsidP="005B38A9">
      <w:pPr>
        <w:pStyle w:val="a9"/>
        <w:tabs>
          <w:tab w:val="left" w:pos="1560"/>
        </w:tabs>
        <w:ind w:left="0" w:firstLine="709"/>
        <w:rPr>
          <w:i/>
        </w:rPr>
      </w:pPr>
    </w:p>
    <w:p w:rsidR="00DA13EC" w:rsidRPr="005B38A9" w:rsidRDefault="00DA13EC" w:rsidP="005B38A9">
      <w:pPr>
        <w:pStyle w:val="Default"/>
        <w:ind w:firstLine="709"/>
      </w:pPr>
      <w:r w:rsidRPr="005B38A9">
        <w:t xml:space="preserve">1.Управление персоналом: Учебник для бакалавров / Под ред. А.А. </w:t>
      </w:r>
      <w:proofErr w:type="spellStart"/>
      <w:r w:rsidRPr="005B38A9">
        <w:t>Литвинюк</w:t>
      </w:r>
      <w:proofErr w:type="spellEnd"/>
      <w:r w:rsidRPr="005B38A9">
        <w:t xml:space="preserve">. - (Бакалавр. Базовый курс)., (Гриф) 2015 </w:t>
      </w:r>
      <w:proofErr w:type="spellStart"/>
      <w:r w:rsidRPr="005B38A9">
        <w:t>Юрайт</w:t>
      </w:r>
      <w:proofErr w:type="spellEnd"/>
      <w:r w:rsidRPr="005B38A9">
        <w:t xml:space="preserve"> (434 стр.) </w:t>
      </w:r>
    </w:p>
    <w:p w:rsidR="00DA13EC" w:rsidRPr="005B38A9" w:rsidRDefault="00DA13EC" w:rsidP="005B38A9">
      <w:pPr>
        <w:pStyle w:val="Default"/>
        <w:ind w:firstLine="709"/>
      </w:pPr>
      <w:r w:rsidRPr="005B38A9">
        <w:t xml:space="preserve">2. Ричи Ш., Мартин П. Управление мотивацией: учебное пособие Издательство: </w:t>
      </w:r>
      <w:proofErr w:type="spellStart"/>
      <w:r w:rsidRPr="005B38A9">
        <w:t>Юнити</w:t>
      </w:r>
      <w:proofErr w:type="spellEnd"/>
      <w:r w:rsidRPr="005B38A9">
        <w:t xml:space="preserve">-Дана, 2014. </w:t>
      </w:r>
    </w:p>
    <w:p w:rsidR="00DA13EC" w:rsidRPr="005B38A9" w:rsidRDefault="00DA13EC" w:rsidP="005B38A9">
      <w:pPr>
        <w:pStyle w:val="Default"/>
        <w:ind w:firstLine="709"/>
      </w:pPr>
      <w:r w:rsidRPr="005B38A9">
        <w:t xml:space="preserve">3. </w:t>
      </w:r>
      <w:proofErr w:type="spellStart"/>
      <w:r w:rsidRPr="005B38A9">
        <w:t>Соломанидина</w:t>
      </w:r>
      <w:proofErr w:type="spellEnd"/>
      <w:r w:rsidRPr="005B38A9">
        <w:t xml:space="preserve"> Т.О., </w:t>
      </w:r>
      <w:proofErr w:type="spellStart"/>
      <w:r w:rsidRPr="005B38A9">
        <w:t>Соломанидин</w:t>
      </w:r>
      <w:proofErr w:type="spellEnd"/>
      <w:r w:rsidRPr="005B38A9">
        <w:t xml:space="preserve"> В.Г. Мотивация трудовой деятельности персонала: учебное пособие. Издательство: </w:t>
      </w:r>
      <w:proofErr w:type="spellStart"/>
      <w:r w:rsidRPr="005B38A9">
        <w:t>Юнити</w:t>
      </w:r>
      <w:proofErr w:type="spellEnd"/>
      <w:r w:rsidRPr="005B38A9">
        <w:t xml:space="preserve">-Дана, 2015 г. </w:t>
      </w:r>
    </w:p>
    <w:p w:rsidR="00DA13EC" w:rsidRPr="005B38A9" w:rsidRDefault="00DA13EC" w:rsidP="005B38A9">
      <w:pPr>
        <w:pStyle w:val="Default"/>
        <w:ind w:firstLine="709"/>
      </w:pPr>
      <w:r w:rsidRPr="005B38A9">
        <w:t xml:space="preserve">4. Мазин А.Л. Экономика труда: учебное пособие Издательство: </w:t>
      </w:r>
      <w:proofErr w:type="spellStart"/>
      <w:r w:rsidRPr="005B38A9">
        <w:t>Юнити</w:t>
      </w:r>
      <w:proofErr w:type="spellEnd"/>
      <w:r w:rsidRPr="005B38A9">
        <w:t xml:space="preserve">-Дана, 2013 г. </w:t>
      </w:r>
    </w:p>
    <w:p w:rsidR="00DA13EC" w:rsidRPr="005B38A9" w:rsidRDefault="00DA13EC" w:rsidP="005B38A9">
      <w:pPr>
        <w:pStyle w:val="Default"/>
        <w:ind w:firstLine="709"/>
      </w:pPr>
      <w:r w:rsidRPr="005B38A9">
        <w:t xml:space="preserve">5. Основы управления персоналом: Учебник / А.Я. </w:t>
      </w:r>
      <w:proofErr w:type="spellStart"/>
      <w:r w:rsidRPr="005B38A9">
        <w:t>Кибанов</w:t>
      </w:r>
      <w:proofErr w:type="spellEnd"/>
      <w:r w:rsidRPr="005B38A9">
        <w:t xml:space="preserve">. - 2-e изд., </w:t>
      </w:r>
      <w:proofErr w:type="spellStart"/>
      <w:r w:rsidRPr="005B38A9">
        <w:t>перераб</w:t>
      </w:r>
      <w:proofErr w:type="spellEnd"/>
      <w:r w:rsidRPr="005B38A9">
        <w:t xml:space="preserve">. и доп. - (Высшее образование: Бакалавриат)., (Гриф) </w:t>
      </w:r>
      <w:proofErr w:type="spellStart"/>
      <w:r w:rsidRPr="005B38A9">
        <w:t>Кибанов</w:t>
      </w:r>
      <w:proofErr w:type="spellEnd"/>
      <w:r w:rsidRPr="005B38A9">
        <w:t xml:space="preserve"> А.Я. 2014 НИЦ ИНФРА-М (447 стр.) </w:t>
      </w:r>
    </w:p>
    <w:p w:rsidR="00DA13EC" w:rsidRPr="005B38A9" w:rsidRDefault="00DA13EC" w:rsidP="005B38A9">
      <w:pPr>
        <w:pStyle w:val="Default"/>
      </w:pPr>
    </w:p>
    <w:p w:rsidR="00DA13EC" w:rsidRPr="005B38A9" w:rsidRDefault="00DA13EC" w:rsidP="005B38A9">
      <w:pPr>
        <w:pStyle w:val="Default"/>
        <w:numPr>
          <w:ilvl w:val="0"/>
          <w:numId w:val="20"/>
        </w:numPr>
        <w:ind w:left="0" w:firstLine="709"/>
      </w:pPr>
      <w:proofErr w:type="spellStart"/>
      <w:r w:rsidRPr="005B38A9">
        <w:t>Чекмарев</w:t>
      </w:r>
      <w:proofErr w:type="spellEnd"/>
      <w:r w:rsidRPr="005B38A9">
        <w:t xml:space="preserve"> О.П. Мотивация трудовой деятельности: анализ личных издержек. – LAP LAMBERT </w:t>
      </w:r>
      <w:proofErr w:type="spellStart"/>
      <w:r w:rsidRPr="005B38A9">
        <w:t>Academic</w:t>
      </w:r>
      <w:proofErr w:type="spellEnd"/>
      <w:r w:rsidRPr="005B38A9">
        <w:t xml:space="preserve"> </w:t>
      </w:r>
      <w:proofErr w:type="spellStart"/>
      <w:r w:rsidRPr="005B38A9">
        <w:t>Publishing</w:t>
      </w:r>
      <w:proofErr w:type="spellEnd"/>
      <w:r w:rsidRPr="005B38A9">
        <w:t xml:space="preserve"> </w:t>
      </w:r>
      <w:proofErr w:type="spellStart"/>
      <w:r w:rsidRPr="005B38A9">
        <w:t>GmbH</w:t>
      </w:r>
      <w:proofErr w:type="spellEnd"/>
      <w:r w:rsidRPr="005B38A9">
        <w:t xml:space="preserve"> &amp; </w:t>
      </w:r>
      <w:proofErr w:type="spellStart"/>
      <w:r w:rsidRPr="005B38A9">
        <w:t>Co</w:t>
      </w:r>
      <w:proofErr w:type="spellEnd"/>
      <w:r w:rsidRPr="005B38A9">
        <w:t xml:space="preserve">., </w:t>
      </w:r>
      <w:proofErr w:type="spellStart"/>
      <w:r w:rsidRPr="005B38A9">
        <w:t>Germany</w:t>
      </w:r>
      <w:proofErr w:type="spellEnd"/>
      <w:r w:rsidRPr="005B38A9">
        <w:t xml:space="preserve">, 2012. – 421 с. ISBN 978-3-659-12097-8 </w:t>
      </w:r>
    </w:p>
    <w:p w:rsidR="00882107" w:rsidRPr="005B38A9" w:rsidRDefault="00882107" w:rsidP="005B38A9">
      <w:pPr>
        <w:tabs>
          <w:tab w:val="left" w:pos="1701"/>
        </w:tabs>
        <w:ind w:firstLine="490"/>
        <w:rPr>
          <w:i/>
        </w:rPr>
      </w:pPr>
    </w:p>
    <w:p w:rsidR="009B77B4" w:rsidRPr="005B38A9" w:rsidRDefault="009B77B4" w:rsidP="005B38A9">
      <w:pPr>
        <w:tabs>
          <w:tab w:val="left" w:pos="1701"/>
        </w:tabs>
        <w:ind w:firstLine="490"/>
        <w:rPr>
          <w:i/>
        </w:rPr>
      </w:pPr>
      <w:r w:rsidRPr="005B38A9">
        <w:rPr>
          <w:i/>
        </w:rPr>
        <w:t>7.3.Периодиче</w:t>
      </w:r>
      <w:r w:rsidR="00882107" w:rsidRPr="005B38A9">
        <w:rPr>
          <w:i/>
        </w:rPr>
        <w:t>с</w:t>
      </w:r>
      <w:r w:rsidRPr="005B38A9">
        <w:rPr>
          <w:i/>
        </w:rPr>
        <w:t>кие издания</w:t>
      </w:r>
    </w:p>
    <w:p w:rsidR="009B77B4" w:rsidRPr="005B38A9" w:rsidRDefault="009B77B4" w:rsidP="005B38A9">
      <w:pPr>
        <w:tabs>
          <w:tab w:val="left" w:pos="1701"/>
        </w:tabs>
        <w:ind w:firstLine="490"/>
        <w:rPr>
          <w:i/>
        </w:rPr>
      </w:pPr>
    </w:p>
    <w:p w:rsidR="00CA3F94" w:rsidRPr="005B38A9" w:rsidRDefault="00CA3F94" w:rsidP="005B38A9">
      <w:pPr>
        <w:tabs>
          <w:tab w:val="left" w:pos="1701"/>
        </w:tabs>
        <w:ind w:firstLine="490"/>
      </w:pPr>
      <w:r w:rsidRPr="005B38A9">
        <w:t>1.Проблемы теории и практики управления. – М.: ЛЕНАНД, 2016. – 144 с.</w:t>
      </w:r>
    </w:p>
    <w:p w:rsidR="00BE3F9F" w:rsidRPr="005B38A9" w:rsidRDefault="00CA3F94" w:rsidP="005B38A9">
      <w:pPr>
        <w:tabs>
          <w:tab w:val="left" w:pos="0"/>
          <w:tab w:val="left" w:pos="1701"/>
        </w:tabs>
        <w:ind w:firstLine="490"/>
      </w:pPr>
      <w:r w:rsidRPr="005B38A9">
        <w:t xml:space="preserve">2.Экономика и современный менеджмент: теория и практика. – Новосибирск.: </w:t>
      </w:r>
      <w:proofErr w:type="spellStart"/>
      <w:r w:rsidRPr="005B38A9">
        <w:t>СибАК</w:t>
      </w:r>
      <w:proofErr w:type="spellEnd"/>
      <w:r w:rsidRPr="005B38A9">
        <w:t>, 2011-2016 .</w:t>
      </w:r>
    </w:p>
    <w:p w:rsidR="00A160F1" w:rsidRPr="005B38A9" w:rsidRDefault="00A160F1" w:rsidP="005B38A9">
      <w:pPr>
        <w:tabs>
          <w:tab w:val="left" w:pos="0"/>
          <w:tab w:val="left" w:pos="1701"/>
        </w:tabs>
        <w:ind w:firstLine="490"/>
      </w:pPr>
    </w:p>
    <w:p w:rsidR="001012D2" w:rsidRPr="00257E29" w:rsidRDefault="009F3E1E" w:rsidP="00257E29">
      <w:pPr>
        <w:pStyle w:val="a9"/>
        <w:numPr>
          <w:ilvl w:val="0"/>
          <w:numId w:val="22"/>
        </w:numPr>
        <w:jc w:val="both"/>
        <w:rPr>
          <w:b/>
          <w:i/>
        </w:rPr>
      </w:pPr>
      <w:r w:rsidRPr="00257E29">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5B38A9" w:rsidRDefault="00BC5377" w:rsidP="005B38A9">
      <w:pPr>
        <w:pStyle w:val="a9"/>
        <w:ind w:left="0"/>
        <w:jc w:val="both"/>
        <w:rPr>
          <w:b/>
          <w:i/>
        </w:rPr>
      </w:pPr>
    </w:p>
    <w:p w:rsidR="00344E00" w:rsidRPr="005B38A9" w:rsidRDefault="00344E00" w:rsidP="005B38A9">
      <w:pPr>
        <w:pStyle w:val="a9"/>
        <w:numPr>
          <w:ilvl w:val="0"/>
          <w:numId w:val="3"/>
        </w:numPr>
        <w:ind w:left="0"/>
      </w:pPr>
      <w:r w:rsidRPr="005B38A9">
        <w:rPr>
          <w:shd w:val="clear" w:color="auto" w:fill="FFFFFF"/>
        </w:rPr>
        <w:t>www.iprbookshop.ru</w:t>
      </w:r>
      <w:r w:rsidRPr="005B38A9">
        <w:t xml:space="preserve"> </w:t>
      </w:r>
    </w:p>
    <w:p w:rsidR="00A80F07" w:rsidRPr="005B38A9" w:rsidRDefault="00A80F07" w:rsidP="005B38A9">
      <w:pPr>
        <w:pStyle w:val="a9"/>
        <w:numPr>
          <w:ilvl w:val="0"/>
          <w:numId w:val="3"/>
        </w:numPr>
        <w:ind w:left="0"/>
      </w:pPr>
      <w:r w:rsidRPr="005B38A9">
        <w:t>www.zipsites.ru –</w:t>
      </w:r>
      <w:r w:rsidR="00BD11A4" w:rsidRPr="005B38A9">
        <w:t xml:space="preserve"> </w:t>
      </w:r>
      <w:r w:rsidRPr="005B38A9">
        <w:t>бесплатная электронная Интернет библиотека.</w:t>
      </w:r>
    </w:p>
    <w:p w:rsidR="00A80F07" w:rsidRPr="005B38A9" w:rsidRDefault="0041595A" w:rsidP="005B38A9">
      <w:pPr>
        <w:pStyle w:val="a9"/>
        <w:numPr>
          <w:ilvl w:val="0"/>
          <w:numId w:val="3"/>
        </w:numPr>
        <w:ind w:left="0"/>
      </w:pPr>
      <w:r w:rsidRPr="005B38A9">
        <w:t>www.elibrar</w:t>
      </w:r>
      <w:r w:rsidRPr="005B38A9">
        <w:rPr>
          <w:lang w:val="en-US"/>
        </w:rPr>
        <w:t>y</w:t>
      </w:r>
      <w:r w:rsidR="00A80F07" w:rsidRPr="005B38A9">
        <w:t>.</w:t>
      </w:r>
      <w:proofErr w:type="spellStart"/>
      <w:r w:rsidR="00A80F07" w:rsidRPr="005B38A9">
        <w:t>ru</w:t>
      </w:r>
      <w:proofErr w:type="spellEnd"/>
      <w:r w:rsidR="00BD11A4" w:rsidRPr="005B38A9">
        <w:t xml:space="preserve"> – </w:t>
      </w:r>
      <w:r w:rsidR="00A80F07" w:rsidRPr="005B38A9">
        <w:t xml:space="preserve">бесплатная электронная Интернет библиотека. </w:t>
      </w:r>
    </w:p>
    <w:p w:rsidR="00304207" w:rsidRPr="005B38A9" w:rsidRDefault="0041595A" w:rsidP="005B38A9">
      <w:pPr>
        <w:pStyle w:val="a9"/>
        <w:numPr>
          <w:ilvl w:val="0"/>
          <w:numId w:val="3"/>
        </w:numPr>
        <w:ind w:left="0"/>
      </w:pPr>
      <w:r w:rsidRPr="005B38A9">
        <w:t>www.big.librar</w:t>
      </w:r>
      <w:r w:rsidRPr="005B38A9">
        <w:rPr>
          <w:lang w:val="en-US"/>
        </w:rPr>
        <w:t>y</w:t>
      </w:r>
      <w:r w:rsidR="00A80F07" w:rsidRPr="005B38A9">
        <w:t>.</w:t>
      </w:r>
      <w:proofErr w:type="spellStart"/>
      <w:r w:rsidR="00A80F07" w:rsidRPr="005B38A9">
        <w:t>info</w:t>
      </w:r>
      <w:proofErr w:type="spellEnd"/>
      <w:r w:rsidR="00BD11A4" w:rsidRPr="005B38A9">
        <w:t xml:space="preserve"> – </w:t>
      </w:r>
      <w:r w:rsidR="00A80F07" w:rsidRPr="005B38A9">
        <w:t>большая  электронная библиотека</w:t>
      </w:r>
      <w:r w:rsidR="00BD11A4" w:rsidRPr="005B38A9">
        <w:t>.</w:t>
      </w:r>
    </w:p>
    <w:p w:rsidR="00A80F07" w:rsidRPr="005B38A9" w:rsidRDefault="00861244" w:rsidP="005B38A9">
      <w:pPr>
        <w:pStyle w:val="a9"/>
        <w:numPr>
          <w:ilvl w:val="0"/>
          <w:numId w:val="3"/>
        </w:numPr>
        <w:ind w:left="0"/>
      </w:pPr>
      <w:proofErr w:type="spellStart"/>
      <w:r w:rsidRPr="005B38A9">
        <w:lastRenderedPageBreak/>
        <w:t>КонсультантПлюс</w:t>
      </w:r>
      <w:proofErr w:type="spellEnd"/>
      <w:r w:rsidR="00BD11A4" w:rsidRPr="005B38A9">
        <w:t xml:space="preserve"> </w:t>
      </w:r>
    </w:p>
    <w:p w:rsidR="009F3E1E" w:rsidRPr="005B38A9" w:rsidRDefault="009F3E1E" w:rsidP="005B38A9">
      <w:pPr>
        <w:pStyle w:val="a9"/>
        <w:ind w:left="0"/>
        <w:rPr>
          <w:b/>
          <w:i/>
        </w:rPr>
      </w:pPr>
    </w:p>
    <w:p w:rsidR="00414FBA" w:rsidRPr="005B38A9" w:rsidRDefault="00C275E1" w:rsidP="00257E29">
      <w:pPr>
        <w:pStyle w:val="a9"/>
        <w:numPr>
          <w:ilvl w:val="0"/>
          <w:numId w:val="22"/>
        </w:numPr>
        <w:ind w:left="0" w:firstLine="709"/>
        <w:jc w:val="both"/>
        <w:rPr>
          <w:b/>
          <w:i/>
        </w:rPr>
      </w:pPr>
      <w:r w:rsidRPr="005B38A9">
        <w:rPr>
          <w:b/>
          <w:i/>
        </w:rPr>
        <w:t>Методические указания для обучающихся по освоению дисциплины (модуля)</w:t>
      </w:r>
    </w:p>
    <w:p w:rsidR="003B153D" w:rsidRPr="005B38A9" w:rsidRDefault="003B153D" w:rsidP="005B38A9">
      <w:pPr>
        <w:pStyle w:val="ConsPlusNormal"/>
        <w:widowControl/>
        <w:ind w:firstLine="708"/>
        <w:jc w:val="both"/>
        <w:rPr>
          <w:sz w:val="24"/>
          <w:szCs w:val="24"/>
        </w:rPr>
      </w:pPr>
      <w:r w:rsidRPr="005B38A9">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5B38A9" w:rsidRDefault="003B153D" w:rsidP="005B38A9">
      <w:pPr>
        <w:pStyle w:val="ConsPlusNormal"/>
        <w:widowControl/>
        <w:ind w:firstLine="360"/>
        <w:jc w:val="both"/>
        <w:rPr>
          <w:sz w:val="24"/>
          <w:szCs w:val="24"/>
        </w:rPr>
      </w:pPr>
      <w:r w:rsidRPr="005B38A9">
        <w:rPr>
          <w:sz w:val="24"/>
          <w:szCs w:val="24"/>
        </w:rPr>
        <w:t>Самостоятельная работа студентов складывается из следующих составляющих:</w:t>
      </w:r>
    </w:p>
    <w:p w:rsidR="003B153D" w:rsidRPr="005B38A9" w:rsidRDefault="003B153D" w:rsidP="005B38A9">
      <w:pPr>
        <w:pStyle w:val="ConsPlusNormal"/>
        <w:widowControl/>
        <w:numPr>
          <w:ilvl w:val="0"/>
          <w:numId w:val="5"/>
        </w:numPr>
        <w:adjustRightInd w:val="0"/>
        <w:ind w:left="0"/>
        <w:jc w:val="both"/>
        <w:rPr>
          <w:sz w:val="24"/>
          <w:szCs w:val="24"/>
        </w:rPr>
      </w:pPr>
      <w:r w:rsidRPr="005B38A9">
        <w:rPr>
          <w:sz w:val="24"/>
          <w:szCs w:val="24"/>
        </w:rPr>
        <w:t>работа с основной и дополнительной литературой, с материалами интернета и конспектами лекций;</w:t>
      </w:r>
    </w:p>
    <w:p w:rsidR="003B153D" w:rsidRPr="005B38A9" w:rsidRDefault="003B153D" w:rsidP="005B38A9">
      <w:pPr>
        <w:pStyle w:val="ConsPlusNormal"/>
        <w:widowControl/>
        <w:numPr>
          <w:ilvl w:val="0"/>
          <w:numId w:val="5"/>
        </w:numPr>
        <w:adjustRightInd w:val="0"/>
        <w:ind w:left="0"/>
        <w:jc w:val="both"/>
        <w:rPr>
          <w:sz w:val="24"/>
          <w:szCs w:val="24"/>
        </w:rPr>
      </w:pPr>
      <w:r w:rsidRPr="005B38A9">
        <w:rPr>
          <w:sz w:val="24"/>
          <w:szCs w:val="24"/>
        </w:rPr>
        <w:t>внеаудиторная подготовка к  контрольным работам, выполнение докладов, рефератов и курсовых работ;</w:t>
      </w:r>
    </w:p>
    <w:p w:rsidR="003B153D" w:rsidRPr="005B38A9" w:rsidRDefault="003B153D" w:rsidP="005B38A9">
      <w:pPr>
        <w:pStyle w:val="ConsPlusNormal"/>
        <w:widowControl/>
        <w:numPr>
          <w:ilvl w:val="0"/>
          <w:numId w:val="5"/>
        </w:numPr>
        <w:adjustRightInd w:val="0"/>
        <w:ind w:left="0"/>
        <w:jc w:val="both"/>
        <w:rPr>
          <w:sz w:val="24"/>
          <w:szCs w:val="24"/>
        </w:rPr>
      </w:pPr>
      <w:r w:rsidRPr="005B38A9">
        <w:rPr>
          <w:sz w:val="24"/>
          <w:szCs w:val="24"/>
        </w:rPr>
        <w:t>выполнение самостоятельных практических работ;</w:t>
      </w:r>
    </w:p>
    <w:p w:rsidR="003B153D" w:rsidRPr="005B38A9" w:rsidRDefault="003B153D" w:rsidP="005B38A9">
      <w:pPr>
        <w:pStyle w:val="ConsPlusNormal"/>
        <w:widowControl/>
        <w:numPr>
          <w:ilvl w:val="0"/>
          <w:numId w:val="5"/>
        </w:numPr>
        <w:adjustRightInd w:val="0"/>
        <w:ind w:left="0"/>
        <w:jc w:val="both"/>
        <w:rPr>
          <w:sz w:val="24"/>
          <w:szCs w:val="24"/>
        </w:rPr>
      </w:pPr>
      <w:r w:rsidRPr="005B38A9">
        <w:rPr>
          <w:sz w:val="24"/>
          <w:szCs w:val="24"/>
        </w:rPr>
        <w:t>подготовка к  экзаменам (зачетам)  непосредственно перед ними.</w:t>
      </w:r>
    </w:p>
    <w:p w:rsidR="003B153D" w:rsidRPr="005B38A9" w:rsidRDefault="003B153D" w:rsidP="005B38A9">
      <w:pPr>
        <w:ind w:firstLine="720"/>
        <w:jc w:val="both"/>
      </w:pPr>
      <w:r w:rsidRPr="005B38A9">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w:t>
      </w:r>
      <w:r w:rsidR="009B77B4" w:rsidRPr="005B38A9">
        <w:t>(проекты)</w:t>
      </w:r>
      <w:r w:rsidRPr="005B38A9">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5B38A9" w:rsidRDefault="003B153D" w:rsidP="005B38A9">
      <w:pPr>
        <w:pStyle w:val="ConsPlusNormal"/>
        <w:widowControl/>
        <w:ind w:firstLine="360"/>
        <w:jc w:val="both"/>
        <w:rPr>
          <w:sz w:val="24"/>
          <w:szCs w:val="24"/>
        </w:rPr>
      </w:pPr>
      <w:r w:rsidRPr="005B38A9">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5B38A9" w:rsidRDefault="003B153D" w:rsidP="005B38A9">
      <w:pPr>
        <w:pStyle w:val="ConsPlusNormal"/>
        <w:widowControl/>
        <w:ind w:firstLine="360"/>
        <w:jc w:val="both"/>
        <w:rPr>
          <w:sz w:val="24"/>
          <w:szCs w:val="24"/>
        </w:rPr>
      </w:pPr>
      <w:r w:rsidRPr="005B38A9">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5B38A9" w:rsidRDefault="003B153D" w:rsidP="005B38A9">
      <w:pPr>
        <w:pStyle w:val="ConsPlusNormal"/>
        <w:widowControl/>
        <w:ind w:firstLine="360"/>
        <w:jc w:val="both"/>
        <w:rPr>
          <w:sz w:val="24"/>
          <w:szCs w:val="24"/>
        </w:rPr>
      </w:pPr>
      <w:r w:rsidRPr="005B38A9">
        <w:rPr>
          <w:sz w:val="24"/>
          <w:szCs w:val="24"/>
        </w:rPr>
        <w:t xml:space="preserve">Для успешной сдачи  экзамена </w:t>
      </w:r>
      <w:r w:rsidR="00CB3623" w:rsidRPr="005B38A9">
        <w:rPr>
          <w:sz w:val="24"/>
          <w:szCs w:val="24"/>
        </w:rPr>
        <w:t xml:space="preserve">(зачета) </w:t>
      </w:r>
      <w:r w:rsidRPr="005B38A9">
        <w:rPr>
          <w:sz w:val="24"/>
          <w:szCs w:val="24"/>
        </w:rPr>
        <w:t>рекомендуется соблюдать следующие правила:</w:t>
      </w:r>
    </w:p>
    <w:p w:rsidR="003B153D" w:rsidRPr="005B38A9" w:rsidRDefault="003B153D" w:rsidP="005B38A9">
      <w:pPr>
        <w:pStyle w:val="ConsPlusNormal"/>
        <w:widowControl/>
        <w:numPr>
          <w:ilvl w:val="0"/>
          <w:numId w:val="6"/>
        </w:numPr>
        <w:adjustRightInd w:val="0"/>
        <w:ind w:left="0"/>
        <w:jc w:val="both"/>
        <w:rPr>
          <w:sz w:val="24"/>
          <w:szCs w:val="24"/>
        </w:rPr>
      </w:pPr>
      <w:r w:rsidRPr="005B38A9">
        <w:rPr>
          <w:sz w:val="24"/>
          <w:szCs w:val="24"/>
        </w:rPr>
        <w:t>Подготовка к экзамену</w:t>
      </w:r>
      <w:r w:rsidR="00CB3623" w:rsidRPr="005B38A9">
        <w:rPr>
          <w:sz w:val="24"/>
          <w:szCs w:val="24"/>
        </w:rPr>
        <w:t xml:space="preserve"> (зачету)</w:t>
      </w:r>
      <w:r w:rsidRPr="005B38A9">
        <w:rPr>
          <w:sz w:val="24"/>
          <w:szCs w:val="24"/>
        </w:rPr>
        <w:t xml:space="preserve"> должна проводиться систематически, в течение всего семестра.</w:t>
      </w:r>
    </w:p>
    <w:p w:rsidR="003B153D" w:rsidRPr="005B38A9" w:rsidRDefault="003B153D" w:rsidP="005B38A9">
      <w:pPr>
        <w:pStyle w:val="ConsPlusNormal"/>
        <w:widowControl/>
        <w:numPr>
          <w:ilvl w:val="0"/>
          <w:numId w:val="6"/>
        </w:numPr>
        <w:adjustRightInd w:val="0"/>
        <w:ind w:left="0"/>
        <w:jc w:val="both"/>
        <w:rPr>
          <w:sz w:val="24"/>
          <w:szCs w:val="24"/>
        </w:rPr>
      </w:pPr>
      <w:r w:rsidRPr="005B38A9">
        <w:rPr>
          <w:sz w:val="24"/>
          <w:szCs w:val="24"/>
        </w:rPr>
        <w:t xml:space="preserve">Интенсивная подготовка должна начаться не позднее, чем за месяц до экзамена. </w:t>
      </w:r>
    </w:p>
    <w:p w:rsidR="003B153D" w:rsidRPr="005B38A9" w:rsidRDefault="003B153D" w:rsidP="005B38A9">
      <w:pPr>
        <w:pStyle w:val="ConsPlusNormal"/>
        <w:widowControl/>
        <w:numPr>
          <w:ilvl w:val="0"/>
          <w:numId w:val="6"/>
        </w:numPr>
        <w:adjustRightInd w:val="0"/>
        <w:ind w:left="0"/>
        <w:jc w:val="both"/>
        <w:rPr>
          <w:sz w:val="24"/>
          <w:szCs w:val="24"/>
        </w:rPr>
      </w:pPr>
      <w:r w:rsidRPr="005B38A9">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5B38A9" w:rsidRDefault="003B153D" w:rsidP="005B38A9">
      <w:pPr>
        <w:pStyle w:val="ConsPlusNormal"/>
        <w:widowControl/>
        <w:ind w:firstLine="360"/>
        <w:jc w:val="both"/>
        <w:rPr>
          <w:sz w:val="24"/>
          <w:szCs w:val="24"/>
        </w:rPr>
      </w:pPr>
      <w:r w:rsidRPr="005B38A9">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5B38A9" w:rsidRDefault="003B153D" w:rsidP="005B38A9">
      <w:pPr>
        <w:pStyle w:val="ConsPlusNormal"/>
        <w:widowControl/>
        <w:ind w:firstLine="360"/>
        <w:jc w:val="both"/>
        <w:rPr>
          <w:sz w:val="24"/>
          <w:szCs w:val="24"/>
        </w:rPr>
      </w:pPr>
      <w:r w:rsidRPr="005B38A9">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A3226" w:rsidRPr="005B38A9" w:rsidRDefault="00EA3226" w:rsidP="005B38A9">
      <w:pPr>
        <w:pStyle w:val="ConsPlusNormal"/>
        <w:widowControl/>
        <w:ind w:firstLine="360"/>
        <w:jc w:val="both"/>
        <w:rPr>
          <w:sz w:val="24"/>
          <w:szCs w:val="24"/>
        </w:rPr>
      </w:pPr>
      <w:r w:rsidRPr="005B38A9">
        <w:rPr>
          <w:sz w:val="24"/>
          <w:szCs w:val="24"/>
        </w:rPr>
        <w:t>Подробные методические указания для обучающихся  см. в  учебно-методическом пособии:  Фарафонтова И.А.,  Павлова С.А.  «</w:t>
      </w:r>
      <w:r w:rsidRPr="005B38A9">
        <w:rPr>
          <w:b/>
          <w:i/>
          <w:sz w:val="24"/>
          <w:szCs w:val="24"/>
        </w:rPr>
        <w:t xml:space="preserve">Методические указания для обучающихся по освоению дисциплин» </w:t>
      </w:r>
    </w:p>
    <w:p w:rsidR="003B153D" w:rsidRPr="005B38A9" w:rsidRDefault="003B153D" w:rsidP="005B38A9">
      <w:pPr>
        <w:jc w:val="both"/>
      </w:pPr>
    </w:p>
    <w:p w:rsidR="00414FBA" w:rsidRPr="005B38A9" w:rsidRDefault="00C275E1" w:rsidP="00257E29">
      <w:pPr>
        <w:pStyle w:val="a9"/>
        <w:numPr>
          <w:ilvl w:val="0"/>
          <w:numId w:val="22"/>
        </w:numPr>
        <w:ind w:left="0" w:firstLine="709"/>
        <w:jc w:val="both"/>
        <w:rPr>
          <w:b/>
          <w:i/>
        </w:rPr>
      </w:pPr>
      <w:r w:rsidRPr="005B38A9">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w:t>
      </w:r>
      <w:r w:rsidRPr="005B38A9">
        <w:rPr>
          <w:b/>
          <w:i/>
        </w:rPr>
        <w:lastRenderedPageBreak/>
        <w:t>обеспечения и информационных справочных систем (при необходимости)</w:t>
      </w:r>
    </w:p>
    <w:p w:rsidR="00C275E1" w:rsidRPr="005B38A9" w:rsidRDefault="00C275E1" w:rsidP="005B38A9">
      <w:pPr>
        <w:pStyle w:val="a9"/>
        <w:ind w:left="0"/>
        <w:rPr>
          <w:b/>
          <w:i/>
        </w:rPr>
      </w:pPr>
    </w:p>
    <w:p w:rsidR="00304207" w:rsidRPr="005B38A9" w:rsidRDefault="00304207" w:rsidP="005B38A9">
      <w:pPr>
        <w:pStyle w:val="a9"/>
        <w:ind w:left="0"/>
      </w:pPr>
      <w:r w:rsidRPr="005B38A9">
        <w:t>1.</w:t>
      </w:r>
      <w:r w:rsidR="00623C59" w:rsidRPr="005B38A9">
        <w:t xml:space="preserve"> </w:t>
      </w:r>
      <w:r w:rsidRPr="005B38A9">
        <w:t xml:space="preserve">Операционная система </w:t>
      </w:r>
      <w:proofErr w:type="spellStart"/>
      <w:r w:rsidRPr="005B38A9">
        <w:t>Windows</w:t>
      </w:r>
      <w:proofErr w:type="spellEnd"/>
      <w:r w:rsidRPr="005B38A9">
        <w:t xml:space="preserve">. </w:t>
      </w:r>
    </w:p>
    <w:p w:rsidR="00304207" w:rsidRPr="005B38A9" w:rsidRDefault="00304207" w:rsidP="005B38A9">
      <w:pPr>
        <w:pStyle w:val="a9"/>
        <w:ind w:left="0"/>
      </w:pPr>
      <w:r w:rsidRPr="005B38A9">
        <w:t xml:space="preserve">2. Интернет-браузер </w:t>
      </w:r>
      <w:proofErr w:type="spellStart"/>
      <w:r w:rsidRPr="005B38A9">
        <w:t>Internet</w:t>
      </w:r>
      <w:proofErr w:type="spellEnd"/>
      <w:r w:rsidRPr="005B38A9">
        <w:t xml:space="preserve"> </w:t>
      </w:r>
      <w:proofErr w:type="spellStart"/>
      <w:r w:rsidRPr="005B38A9">
        <w:t>Explorer</w:t>
      </w:r>
      <w:proofErr w:type="spellEnd"/>
      <w:r w:rsidRPr="005B38A9">
        <w:t xml:space="preserve"> (или любой другой). </w:t>
      </w:r>
    </w:p>
    <w:p w:rsidR="00304207" w:rsidRPr="005B38A9" w:rsidRDefault="00304207" w:rsidP="005B38A9">
      <w:pPr>
        <w:pStyle w:val="a9"/>
        <w:ind w:left="0"/>
      </w:pPr>
      <w:r w:rsidRPr="005B38A9">
        <w:t xml:space="preserve">3. Офисный пакет </w:t>
      </w:r>
      <w:proofErr w:type="spellStart"/>
      <w:r w:rsidRPr="005B38A9">
        <w:t>Microsoft</w:t>
      </w:r>
      <w:proofErr w:type="spellEnd"/>
      <w:r w:rsidRPr="005B38A9">
        <w:t xml:space="preserve"> </w:t>
      </w:r>
      <w:proofErr w:type="spellStart"/>
      <w:r w:rsidRPr="005B38A9">
        <w:t>Office</w:t>
      </w:r>
      <w:proofErr w:type="spellEnd"/>
      <w:r w:rsidRPr="005B38A9">
        <w:t xml:space="preserve"> 2007 и выше. </w:t>
      </w:r>
    </w:p>
    <w:p w:rsidR="00BC5377" w:rsidRPr="005B38A9" w:rsidRDefault="00E56A8C" w:rsidP="005B38A9">
      <w:pPr>
        <w:ind w:firstLine="708"/>
      </w:pPr>
      <w:r w:rsidRPr="005B38A9">
        <w:t>4</w:t>
      </w:r>
      <w:r w:rsidR="00304207" w:rsidRPr="005B38A9">
        <w:t>.</w:t>
      </w:r>
      <w:r w:rsidR="00623C59" w:rsidRPr="005B38A9">
        <w:t xml:space="preserve"> </w:t>
      </w:r>
      <w:r w:rsidR="00304207" w:rsidRPr="005B38A9">
        <w:t xml:space="preserve">Электронная библиотечная система </w:t>
      </w:r>
      <w:hyperlink r:id="rId9" w:history="1">
        <w:r w:rsidR="00BC5377" w:rsidRPr="005B38A9">
          <w:rPr>
            <w:rStyle w:val="ad"/>
            <w:color w:val="auto"/>
            <w:shd w:val="clear" w:color="auto" w:fill="FFFFFF"/>
          </w:rPr>
          <w:t>www.iprbookshop.ru</w:t>
        </w:r>
      </w:hyperlink>
      <w:r w:rsidR="00BC5377" w:rsidRPr="005B38A9">
        <w:t xml:space="preserve"> </w:t>
      </w:r>
    </w:p>
    <w:p w:rsidR="006375EA" w:rsidRPr="005B38A9" w:rsidRDefault="00E56A8C" w:rsidP="005B38A9">
      <w:pPr>
        <w:ind w:firstLine="708"/>
      </w:pPr>
      <w:r w:rsidRPr="005B38A9">
        <w:t>5</w:t>
      </w:r>
      <w:r w:rsidR="006375EA" w:rsidRPr="005B38A9">
        <w:t xml:space="preserve">. Информационно-справочные системы </w:t>
      </w:r>
      <w:proofErr w:type="spellStart"/>
      <w:r w:rsidR="006375EA" w:rsidRPr="005B38A9">
        <w:t>КонсультантПлюс</w:t>
      </w:r>
      <w:proofErr w:type="spellEnd"/>
      <w:r w:rsidR="00DE3A29" w:rsidRPr="005B38A9">
        <w:t>, Гарант</w:t>
      </w:r>
    </w:p>
    <w:p w:rsidR="00304207" w:rsidRPr="005B38A9" w:rsidRDefault="00304207" w:rsidP="005B38A9"/>
    <w:p w:rsidR="00C275E1" w:rsidRPr="005B38A9" w:rsidRDefault="00C275E1" w:rsidP="00257E29">
      <w:pPr>
        <w:pStyle w:val="a9"/>
        <w:numPr>
          <w:ilvl w:val="0"/>
          <w:numId w:val="22"/>
        </w:numPr>
        <w:ind w:left="0" w:firstLine="709"/>
        <w:jc w:val="both"/>
        <w:rPr>
          <w:b/>
          <w:i/>
        </w:rPr>
      </w:pPr>
      <w:r w:rsidRPr="005B38A9">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5B38A9" w:rsidRDefault="00BC5377" w:rsidP="005B38A9">
      <w:pPr>
        <w:pStyle w:val="a9"/>
        <w:ind w:left="0"/>
        <w:jc w:val="both"/>
      </w:pPr>
    </w:p>
    <w:p w:rsidR="00861244" w:rsidRPr="005B38A9" w:rsidRDefault="00861244" w:rsidP="005B38A9">
      <w:pPr>
        <w:pStyle w:val="a9"/>
        <w:ind w:left="0"/>
        <w:jc w:val="both"/>
      </w:pPr>
      <w:r w:rsidRPr="005B38A9">
        <w:t xml:space="preserve">1.Компьютер мультимедиа  </w:t>
      </w:r>
    </w:p>
    <w:p w:rsidR="00861244" w:rsidRPr="005B38A9" w:rsidRDefault="00861244" w:rsidP="005B38A9">
      <w:pPr>
        <w:pStyle w:val="a9"/>
        <w:ind w:left="0"/>
        <w:jc w:val="both"/>
      </w:pPr>
      <w:r w:rsidRPr="005B38A9">
        <w:t>2.Прикладное программное обеспечение</w:t>
      </w:r>
    </w:p>
    <w:p w:rsidR="00861244" w:rsidRPr="005B38A9" w:rsidRDefault="00861244" w:rsidP="005B38A9">
      <w:pPr>
        <w:pStyle w:val="a9"/>
        <w:ind w:left="0"/>
        <w:jc w:val="both"/>
      </w:pPr>
      <w:r w:rsidRPr="005B38A9">
        <w:t xml:space="preserve">3.Проектор. </w:t>
      </w:r>
    </w:p>
    <w:p w:rsidR="00861244" w:rsidRPr="005B38A9" w:rsidRDefault="00861244" w:rsidP="005B38A9">
      <w:pPr>
        <w:pStyle w:val="a9"/>
        <w:ind w:left="0"/>
        <w:jc w:val="both"/>
      </w:pPr>
      <w:r w:rsidRPr="005B38A9">
        <w:t>4.Колонки</w:t>
      </w:r>
    </w:p>
    <w:p w:rsidR="009E6D98" w:rsidRPr="005B38A9" w:rsidRDefault="009E6D98" w:rsidP="005B38A9"/>
    <w:p w:rsidR="00BC5377" w:rsidRPr="005B38A9" w:rsidRDefault="001869EF" w:rsidP="00257E29">
      <w:pPr>
        <w:pStyle w:val="a9"/>
        <w:numPr>
          <w:ilvl w:val="0"/>
          <w:numId w:val="22"/>
        </w:numPr>
        <w:ind w:left="0" w:firstLine="709"/>
        <w:jc w:val="both"/>
        <w:rPr>
          <w:b/>
          <w:i/>
        </w:rPr>
      </w:pPr>
      <w:r w:rsidRPr="005B38A9">
        <w:rPr>
          <w:b/>
          <w:i/>
        </w:rPr>
        <w:t>Образовательные технологии, используемые при освоении дисциплины</w:t>
      </w:r>
    </w:p>
    <w:p w:rsidR="001869EF" w:rsidRPr="005B38A9" w:rsidRDefault="001869EF" w:rsidP="005B38A9">
      <w:pPr>
        <w:pStyle w:val="a9"/>
        <w:ind w:left="0"/>
        <w:jc w:val="both"/>
        <w:rPr>
          <w:b/>
          <w:i/>
        </w:rPr>
      </w:pPr>
    </w:p>
    <w:p w:rsidR="001869EF" w:rsidRPr="005B38A9" w:rsidRDefault="001869EF" w:rsidP="005B38A9">
      <w:pPr>
        <w:tabs>
          <w:tab w:val="center" w:pos="4536"/>
          <w:tab w:val="right" w:pos="9072"/>
        </w:tabs>
        <w:jc w:val="both"/>
        <w:rPr>
          <w:rStyle w:val="FontStyle156"/>
          <w:sz w:val="24"/>
          <w:szCs w:val="24"/>
        </w:rPr>
      </w:pPr>
      <w:r w:rsidRPr="005B38A9">
        <w:rPr>
          <w:rStyle w:val="FontStyle156"/>
          <w:sz w:val="24"/>
          <w:szCs w:val="24"/>
        </w:rPr>
        <w:t xml:space="preserve">          </w:t>
      </w:r>
      <w:r w:rsidRPr="005B38A9">
        <w:rPr>
          <w:rStyle w:val="FontStyle156"/>
          <w:sz w:val="24"/>
          <w:szCs w:val="24"/>
        </w:rPr>
        <w:tab/>
        <w:t xml:space="preserve">Для освоения дисциплины  используются как традиционные формы занятий – лекции </w:t>
      </w:r>
      <w:r w:rsidRPr="005B38A9">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38A9">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5B38A9" w:rsidRDefault="001869EF" w:rsidP="005B38A9">
      <w:pPr>
        <w:ind w:firstLine="708"/>
        <w:jc w:val="both"/>
        <w:rPr>
          <w:rStyle w:val="FontStyle156"/>
          <w:sz w:val="24"/>
          <w:szCs w:val="24"/>
        </w:rPr>
      </w:pPr>
      <w:r w:rsidRPr="005B38A9">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5B38A9" w:rsidRDefault="001869EF" w:rsidP="005B38A9">
      <w:pPr>
        <w:ind w:firstLine="708"/>
        <w:jc w:val="both"/>
      </w:pPr>
    </w:p>
    <w:p w:rsidR="001869EF" w:rsidRPr="005B38A9" w:rsidRDefault="001869EF" w:rsidP="005B38A9">
      <w:pPr>
        <w:tabs>
          <w:tab w:val="center" w:pos="4536"/>
          <w:tab w:val="right" w:pos="9072"/>
        </w:tabs>
        <w:ind w:firstLine="709"/>
        <w:jc w:val="both"/>
        <w:rPr>
          <w:b/>
        </w:rPr>
      </w:pPr>
      <w:r w:rsidRPr="005B38A9">
        <w:rPr>
          <w:b/>
        </w:rPr>
        <w:t>12.1. В освоении учебной дисциплины  используются следующие традиционные образовательные технологии:</w:t>
      </w:r>
    </w:p>
    <w:p w:rsidR="001869EF" w:rsidRPr="005B38A9" w:rsidRDefault="001869EF" w:rsidP="005B38A9">
      <w:pPr>
        <w:tabs>
          <w:tab w:val="center" w:pos="4536"/>
          <w:tab w:val="right" w:pos="9072"/>
        </w:tabs>
      </w:pPr>
      <w:r w:rsidRPr="005B38A9">
        <w:t xml:space="preserve">- чтение проблемно-информационных лекций с использованием доски </w:t>
      </w:r>
      <w:r w:rsidR="00AD7C2F" w:rsidRPr="005B38A9">
        <w:t>и видеоматериалов</w:t>
      </w:r>
      <w:r w:rsidRPr="005B38A9">
        <w:t>;</w:t>
      </w:r>
    </w:p>
    <w:p w:rsidR="001869EF" w:rsidRPr="005B38A9" w:rsidRDefault="001869EF" w:rsidP="005B38A9">
      <w:pPr>
        <w:tabs>
          <w:tab w:val="center" w:pos="4536"/>
          <w:tab w:val="right" w:pos="9072"/>
        </w:tabs>
      </w:pPr>
      <w:r w:rsidRPr="005B38A9">
        <w:t>- семинарские занятия для обсуждения, дискуссий и обмена мнениями;</w:t>
      </w:r>
    </w:p>
    <w:p w:rsidR="001869EF" w:rsidRPr="005B38A9" w:rsidRDefault="001869EF" w:rsidP="005B38A9">
      <w:pPr>
        <w:tabs>
          <w:tab w:val="center" w:pos="4536"/>
          <w:tab w:val="right" w:pos="9072"/>
        </w:tabs>
      </w:pPr>
      <w:r w:rsidRPr="005B38A9">
        <w:t>- контрольные опросы;</w:t>
      </w:r>
    </w:p>
    <w:p w:rsidR="001869EF" w:rsidRPr="005B38A9" w:rsidRDefault="001869EF" w:rsidP="005B38A9">
      <w:pPr>
        <w:tabs>
          <w:tab w:val="center" w:pos="4536"/>
          <w:tab w:val="right" w:pos="9072"/>
        </w:tabs>
      </w:pPr>
      <w:r w:rsidRPr="005B38A9">
        <w:t>- консультации;</w:t>
      </w:r>
    </w:p>
    <w:p w:rsidR="001869EF" w:rsidRPr="005B38A9" w:rsidRDefault="001869EF" w:rsidP="005B38A9">
      <w:pPr>
        <w:tabs>
          <w:tab w:val="center" w:pos="4536"/>
          <w:tab w:val="right" w:pos="9072"/>
        </w:tabs>
      </w:pPr>
      <w:r w:rsidRPr="005B38A9">
        <w:t>- самостоятельная работа студентов с учебной литературой и нормативно-правовыми актами;</w:t>
      </w:r>
    </w:p>
    <w:p w:rsidR="001869EF" w:rsidRPr="005B38A9" w:rsidRDefault="001869EF" w:rsidP="005B38A9">
      <w:pPr>
        <w:tabs>
          <w:tab w:val="center" w:pos="4536"/>
          <w:tab w:val="right" w:pos="9072"/>
        </w:tabs>
      </w:pPr>
      <w:r w:rsidRPr="005B38A9">
        <w:t>- подготовка и обсуждение рефератов, презентаций (научно-исследовательская работа);</w:t>
      </w:r>
    </w:p>
    <w:p w:rsidR="001869EF" w:rsidRPr="005B38A9" w:rsidRDefault="001869EF" w:rsidP="005B38A9">
      <w:pPr>
        <w:tabs>
          <w:tab w:val="center" w:pos="4536"/>
          <w:tab w:val="right" w:pos="9072"/>
        </w:tabs>
      </w:pPr>
      <w:r w:rsidRPr="005B38A9">
        <w:t>- тестирование по основным темам дисциплины;</w:t>
      </w:r>
    </w:p>
    <w:p w:rsidR="001869EF" w:rsidRPr="005B38A9" w:rsidRDefault="001869EF" w:rsidP="005B38A9">
      <w:pPr>
        <w:tabs>
          <w:tab w:val="center" w:pos="4536"/>
          <w:tab w:val="right" w:pos="9072"/>
        </w:tabs>
      </w:pPr>
      <w:r w:rsidRPr="005B38A9">
        <w:t>- экзамен.</w:t>
      </w:r>
    </w:p>
    <w:p w:rsidR="001869EF" w:rsidRPr="005B38A9" w:rsidRDefault="001869EF" w:rsidP="005B38A9">
      <w:pPr>
        <w:tabs>
          <w:tab w:val="center" w:pos="4536"/>
          <w:tab w:val="right" w:pos="9072"/>
        </w:tabs>
        <w:rPr>
          <w:b/>
        </w:rPr>
      </w:pPr>
    </w:p>
    <w:p w:rsidR="001869EF" w:rsidRPr="005B38A9" w:rsidRDefault="001869EF" w:rsidP="005B38A9">
      <w:pPr>
        <w:tabs>
          <w:tab w:val="center" w:pos="4536"/>
          <w:tab w:val="right" w:pos="9072"/>
        </w:tabs>
        <w:ind w:firstLine="709"/>
        <w:rPr>
          <w:b/>
        </w:rPr>
      </w:pPr>
      <w:r w:rsidRPr="005B38A9">
        <w:rPr>
          <w:b/>
        </w:rPr>
        <w:t>12.2. Активные и интерактивные  методы и формы обучения</w:t>
      </w:r>
    </w:p>
    <w:p w:rsidR="001869EF" w:rsidRPr="005B38A9" w:rsidRDefault="001869EF" w:rsidP="005B38A9">
      <w:pPr>
        <w:tabs>
          <w:tab w:val="center" w:pos="4536"/>
          <w:tab w:val="right" w:pos="9072"/>
        </w:tabs>
        <w:jc w:val="both"/>
      </w:pPr>
      <w:r w:rsidRPr="005B38A9">
        <w:t>Из перечня видов: («</w:t>
      </w:r>
      <w:r w:rsidRPr="005B38A9">
        <w:rPr>
          <w:i/>
        </w:rPr>
        <w:t>мозговой штурм», анализ НПА,</w:t>
      </w:r>
      <w:r w:rsidR="00823921" w:rsidRPr="005B38A9">
        <w:rPr>
          <w:i/>
        </w:rPr>
        <w:t xml:space="preserve"> </w:t>
      </w:r>
      <w:r w:rsidRPr="005B38A9">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5B38A9">
        <w:t>) используются следующие:</w:t>
      </w:r>
    </w:p>
    <w:p w:rsidR="001869EF" w:rsidRPr="005B38A9" w:rsidRDefault="001869EF" w:rsidP="005B38A9">
      <w:pPr>
        <w:tabs>
          <w:tab w:val="center" w:pos="4536"/>
          <w:tab w:val="right" w:pos="9072"/>
        </w:tabs>
        <w:jc w:val="both"/>
      </w:pPr>
      <w:r w:rsidRPr="005B38A9">
        <w:rPr>
          <w:i/>
        </w:rPr>
        <w:t>- диспут</w:t>
      </w:r>
      <w:r w:rsidRPr="005B38A9">
        <w:t xml:space="preserve"> </w:t>
      </w:r>
    </w:p>
    <w:p w:rsidR="001869EF" w:rsidRPr="005B38A9" w:rsidRDefault="001869EF" w:rsidP="005B38A9">
      <w:pPr>
        <w:tabs>
          <w:tab w:val="center" w:pos="4536"/>
          <w:tab w:val="right" w:pos="9072"/>
        </w:tabs>
        <w:rPr>
          <w:i/>
        </w:rPr>
      </w:pPr>
      <w:r w:rsidRPr="005B38A9">
        <w:rPr>
          <w:i/>
        </w:rPr>
        <w:t>- анализ проблемных, творческих заданий, ситуационных задач</w:t>
      </w:r>
    </w:p>
    <w:p w:rsidR="001869EF" w:rsidRPr="005B38A9" w:rsidRDefault="001869EF" w:rsidP="005B38A9">
      <w:pPr>
        <w:tabs>
          <w:tab w:val="center" w:pos="4536"/>
          <w:tab w:val="right" w:pos="9072"/>
        </w:tabs>
      </w:pPr>
      <w:r w:rsidRPr="005B38A9">
        <w:rPr>
          <w:i/>
        </w:rPr>
        <w:t>- ролевая игра;</w:t>
      </w:r>
    </w:p>
    <w:p w:rsidR="001869EF" w:rsidRPr="005B38A9" w:rsidRDefault="001869EF" w:rsidP="005B38A9">
      <w:pPr>
        <w:tabs>
          <w:tab w:val="center" w:pos="4536"/>
          <w:tab w:val="right" w:pos="9072"/>
        </w:tabs>
        <w:rPr>
          <w:i/>
        </w:rPr>
      </w:pPr>
      <w:r w:rsidRPr="005B38A9">
        <w:rPr>
          <w:i/>
        </w:rPr>
        <w:t>- круглый стол;</w:t>
      </w:r>
    </w:p>
    <w:p w:rsidR="001869EF" w:rsidRPr="005B38A9" w:rsidRDefault="001869EF" w:rsidP="005B38A9">
      <w:pPr>
        <w:tabs>
          <w:tab w:val="center" w:pos="4536"/>
          <w:tab w:val="right" w:pos="9072"/>
        </w:tabs>
        <w:rPr>
          <w:i/>
        </w:rPr>
      </w:pPr>
      <w:r w:rsidRPr="005B38A9">
        <w:rPr>
          <w:i/>
        </w:rPr>
        <w:t>- мини-конференция</w:t>
      </w:r>
    </w:p>
    <w:p w:rsidR="001869EF" w:rsidRPr="005B38A9" w:rsidRDefault="001869EF" w:rsidP="005B38A9">
      <w:pPr>
        <w:tabs>
          <w:tab w:val="center" w:pos="4536"/>
          <w:tab w:val="right" w:pos="9072"/>
        </w:tabs>
        <w:jc w:val="both"/>
        <w:rPr>
          <w:i/>
        </w:rPr>
      </w:pPr>
      <w:r w:rsidRPr="005B38A9">
        <w:rPr>
          <w:i/>
        </w:rPr>
        <w:t xml:space="preserve">-дискуссия </w:t>
      </w:r>
    </w:p>
    <w:p w:rsidR="001869EF" w:rsidRPr="005B38A9" w:rsidRDefault="001869EF" w:rsidP="005B38A9">
      <w:pPr>
        <w:tabs>
          <w:tab w:val="center" w:pos="4536"/>
          <w:tab w:val="right" w:pos="9072"/>
        </w:tabs>
        <w:rPr>
          <w:i/>
        </w:rPr>
      </w:pPr>
      <w:r w:rsidRPr="005B38A9">
        <w:rPr>
          <w:i/>
        </w:rPr>
        <w:t>- беседа.</w:t>
      </w:r>
    </w:p>
    <w:sectPr w:rsidR="001869EF" w:rsidRPr="005B38A9" w:rsidSect="005B38A9">
      <w:type w:val="continuous"/>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5EAC" w:rsidRDefault="00415EAC" w:rsidP="00700678">
      <w:r>
        <w:separator/>
      </w:r>
    </w:p>
  </w:endnote>
  <w:endnote w:type="continuationSeparator" w:id="0">
    <w:p w:rsidR="00415EAC" w:rsidRDefault="00415EAC"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5EAC" w:rsidRDefault="00415EAC" w:rsidP="00700678">
      <w:r>
        <w:separator/>
      </w:r>
    </w:p>
  </w:footnote>
  <w:footnote w:type="continuationSeparator" w:id="0">
    <w:p w:rsidR="00415EAC" w:rsidRDefault="00415EAC"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7853A37"/>
    <w:multiLevelType w:val="hybridMultilevel"/>
    <w:tmpl w:val="7980C438"/>
    <w:lvl w:ilvl="0" w:tplc="3D7067B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0F1C55F6"/>
    <w:multiLevelType w:val="hybridMultilevel"/>
    <w:tmpl w:val="B0843FCC"/>
    <w:lvl w:ilvl="0" w:tplc="DB66730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5FE3F28"/>
    <w:multiLevelType w:val="hybridMultilevel"/>
    <w:tmpl w:val="E87C90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7">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8A4490D"/>
    <w:multiLevelType w:val="hybridMultilevel"/>
    <w:tmpl w:val="D8F488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0BF4F2D"/>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0">
    <w:nsid w:val="311812F5"/>
    <w:multiLevelType w:val="hybridMultilevel"/>
    <w:tmpl w:val="CF382966"/>
    <w:lvl w:ilvl="0" w:tplc="D1740626">
      <w:start w:val="6"/>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E691467"/>
    <w:multiLevelType w:val="hybridMultilevel"/>
    <w:tmpl w:val="E228A2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4FF3AB9"/>
    <w:multiLevelType w:val="hybridMultilevel"/>
    <w:tmpl w:val="FD125C46"/>
    <w:lvl w:ilvl="0" w:tplc="611258A8">
      <w:start w:val="1"/>
      <w:numFmt w:val="decimal"/>
      <w:lvlText w:val="%1."/>
      <w:lvlJc w:val="left"/>
      <w:pPr>
        <w:ind w:left="724" w:hanging="360"/>
      </w:pPr>
      <w:rPr>
        <w:rFonts w:hint="default"/>
        <w:color w:val="auto"/>
      </w:r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14">
    <w:nsid w:val="47931F41"/>
    <w:multiLevelType w:val="hybridMultilevel"/>
    <w:tmpl w:val="CD527160"/>
    <w:lvl w:ilvl="0" w:tplc="7C6CCF56">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9BF6DA8"/>
    <w:multiLevelType w:val="hybridMultilevel"/>
    <w:tmpl w:val="D870C6FC"/>
    <w:lvl w:ilvl="0" w:tplc="611258A8">
      <w:start w:val="1"/>
      <w:numFmt w:val="decimal"/>
      <w:lvlText w:val="%1."/>
      <w:lvlJc w:val="left"/>
      <w:pPr>
        <w:ind w:left="686"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0F76912"/>
    <w:multiLevelType w:val="hybridMultilevel"/>
    <w:tmpl w:val="3FD6678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2CA5CE1"/>
    <w:multiLevelType w:val="hybridMultilevel"/>
    <w:tmpl w:val="DDF82154"/>
    <w:lvl w:ilvl="0" w:tplc="611258A8">
      <w:start w:val="1"/>
      <w:numFmt w:val="decimal"/>
      <w:lvlText w:val="%1."/>
      <w:lvlJc w:val="left"/>
      <w:pPr>
        <w:ind w:left="686"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9">
    <w:nsid w:val="604E5044"/>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0">
    <w:nsid w:val="658A1FD9"/>
    <w:multiLevelType w:val="hybridMultilevel"/>
    <w:tmpl w:val="3F8C39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D371415"/>
    <w:multiLevelType w:val="hybridMultilevel"/>
    <w:tmpl w:val="5F76A05C"/>
    <w:lvl w:ilvl="0" w:tplc="B3D8F4A0">
      <w:start w:val="7"/>
      <w:numFmt w:val="decimal"/>
      <w:lvlText w:val="%1."/>
      <w:lvlJc w:val="left"/>
      <w:pPr>
        <w:ind w:left="686" w:hanging="360"/>
      </w:pPr>
      <w:rPr>
        <w:rFonts w:hint="default"/>
      </w:rPr>
    </w:lvl>
    <w:lvl w:ilvl="1" w:tplc="04190019" w:tentative="1">
      <w:start w:val="1"/>
      <w:numFmt w:val="lowerLetter"/>
      <w:lvlText w:val="%2."/>
      <w:lvlJc w:val="left"/>
      <w:pPr>
        <w:ind w:left="1406" w:hanging="360"/>
      </w:pPr>
    </w:lvl>
    <w:lvl w:ilvl="2" w:tplc="0419001B" w:tentative="1">
      <w:start w:val="1"/>
      <w:numFmt w:val="lowerRoman"/>
      <w:lvlText w:val="%3."/>
      <w:lvlJc w:val="right"/>
      <w:pPr>
        <w:ind w:left="2126" w:hanging="180"/>
      </w:pPr>
    </w:lvl>
    <w:lvl w:ilvl="3" w:tplc="0419000F" w:tentative="1">
      <w:start w:val="1"/>
      <w:numFmt w:val="decimal"/>
      <w:lvlText w:val="%4."/>
      <w:lvlJc w:val="left"/>
      <w:pPr>
        <w:ind w:left="2846" w:hanging="360"/>
      </w:pPr>
    </w:lvl>
    <w:lvl w:ilvl="4" w:tplc="04190019" w:tentative="1">
      <w:start w:val="1"/>
      <w:numFmt w:val="lowerLetter"/>
      <w:lvlText w:val="%5."/>
      <w:lvlJc w:val="left"/>
      <w:pPr>
        <w:ind w:left="3566" w:hanging="360"/>
      </w:pPr>
    </w:lvl>
    <w:lvl w:ilvl="5" w:tplc="0419001B" w:tentative="1">
      <w:start w:val="1"/>
      <w:numFmt w:val="lowerRoman"/>
      <w:lvlText w:val="%6."/>
      <w:lvlJc w:val="right"/>
      <w:pPr>
        <w:ind w:left="4286" w:hanging="180"/>
      </w:pPr>
    </w:lvl>
    <w:lvl w:ilvl="6" w:tplc="0419000F" w:tentative="1">
      <w:start w:val="1"/>
      <w:numFmt w:val="decimal"/>
      <w:lvlText w:val="%7."/>
      <w:lvlJc w:val="left"/>
      <w:pPr>
        <w:ind w:left="5006" w:hanging="360"/>
      </w:pPr>
    </w:lvl>
    <w:lvl w:ilvl="7" w:tplc="04190019" w:tentative="1">
      <w:start w:val="1"/>
      <w:numFmt w:val="lowerLetter"/>
      <w:lvlText w:val="%8."/>
      <w:lvlJc w:val="left"/>
      <w:pPr>
        <w:ind w:left="5726" w:hanging="360"/>
      </w:pPr>
    </w:lvl>
    <w:lvl w:ilvl="8" w:tplc="0419001B" w:tentative="1">
      <w:start w:val="1"/>
      <w:numFmt w:val="lowerRoman"/>
      <w:lvlText w:val="%9."/>
      <w:lvlJc w:val="right"/>
      <w:pPr>
        <w:ind w:left="6446" w:hanging="180"/>
      </w:pPr>
    </w:lvl>
  </w:abstractNum>
  <w:abstractNum w:abstractNumId="22">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6"/>
  </w:num>
  <w:num w:numId="2">
    <w:abstractNumId w:val="18"/>
  </w:num>
  <w:num w:numId="3">
    <w:abstractNumId w:val="2"/>
  </w:num>
  <w:num w:numId="4">
    <w:abstractNumId w:val="7"/>
  </w:num>
  <w:num w:numId="5">
    <w:abstractNumId w:val="4"/>
  </w:num>
  <w:num w:numId="6">
    <w:abstractNumId w:val="22"/>
  </w:num>
  <w:num w:numId="7">
    <w:abstractNumId w:val="11"/>
  </w:num>
  <w:num w:numId="8">
    <w:abstractNumId w:val="1"/>
  </w:num>
  <w:num w:numId="9">
    <w:abstractNumId w:val="12"/>
  </w:num>
  <w:num w:numId="10">
    <w:abstractNumId w:val="8"/>
  </w:num>
  <w:num w:numId="11">
    <w:abstractNumId w:val="14"/>
  </w:num>
  <w:num w:numId="12">
    <w:abstractNumId w:val="3"/>
  </w:num>
  <w:num w:numId="13">
    <w:abstractNumId w:val="20"/>
  </w:num>
  <w:num w:numId="14">
    <w:abstractNumId w:val="15"/>
  </w:num>
  <w:num w:numId="15">
    <w:abstractNumId w:val="17"/>
  </w:num>
  <w:num w:numId="16">
    <w:abstractNumId w:val="13"/>
  </w:num>
  <w:num w:numId="17">
    <w:abstractNumId w:val="9"/>
  </w:num>
  <w:num w:numId="18">
    <w:abstractNumId w:val="19"/>
  </w:num>
  <w:num w:numId="19">
    <w:abstractNumId w:val="5"/>
  </w:num>
  <w:num w:numId="20">
    <w:abstractNumId w:val="10"/>
  </w:num>
  <w:num w:numId="21">
    <w:abstractNumId w:val="16"/>
  </w:num>
  <w:num w:numId="22">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1033C"/>
    <w:rsid w:val="00013DB0"/>
    <w:rsid w:val="0002086B"/>
    <w:rsid w:val="00020ABC"/>
    <w:rsid w:val="000240D7"/>
    <w:rsid w:val="0003065A"/>
    <w:rsid w:val="00030968"/>
    <w:rsid w:val="00033248"/>
    <w:rsid w:val="0003772B"/>
    <w:rsid w:val="000431E4"/>
    <w:rsid w:val="00045ECC"/>
    <w:rsid w:val="000553D0"/>
    <w:rsid w:val="00077442"/>
    <w:rsid w:val="00080AF9"/>
    <w:rsid w:val="000963C1"/>
    <w:rsid w:val="000A4ACE"/>
    <w:rsid w:val="000C1ECD"/>
    <w:rsid w:val="000C504A"/>
    <w:rsid w:val="000C72FB"/>
    <w:rsid w:val="000D0A2E"/>
    <w:rsid w:val="000D45F5"/>
    <w:rsid w:val="000D50BC"/>
    <w:rsid w:val="000E3A34"/>
    <w:rsid w:val="000E3F4D"/>
    <w:rsid w:val="000F1B6F"/>
    <w:rsid w:val="000F76BF"/>
    <w:rsid w:val="001012D2"/>
    <w:rsid w:val="001016D7"/>
    <w:rsid w:val="00104431"/>
    <w:rsid w:val="001131A0"/>
    <w:rsid w:val="00115B56"/>
    <w:rsid w:val="0011774E"/>
    <w:rsid w:val="00120C39"/>
    <w:rsid w:val="00131556"/>
    <w:rsid w:val="00135B3F"/>
    <w:rsid w:val="00141E08"/>
    <w:rsid w:val="001434F2"/>
    <w:rsid w:val="0015090A"/>
    <w:rsid w:val="00162CA2"/>
    <w:rsid w:val="00164C26"/>
    <w:rsid w:val="00171AC3"/>
    <w:rsid w:val="00175EB4"/>
    <w:rsid w:val="001766C1"/>
    <w:rsid w:val="00181B3B"/>
    <w:rsid w:val="001869EF"/>
    <w:rsid w:val="001A5EC7"/>
    <w:rsid w:val="001B75FA"/>
    <w:rsid w:val="001B7909"/>
    <w:rsid w:val="001C5CDB"/>
    <w:rsid w:val="001F342B"/>
    <w:rsid w:val="001F798C"/>
    <w:rsid w:val="00213E0A"/>
    <w:rsid w:val="00214A8C"/>
    <w:rsid w:val="00227664"/>
    <w:rsid w:val="00243AD7"/>
    <w:rsid w:val="00257E29"/>
    <w:rsid w:val="00265470"/>
    <w:rsid w:val="00266A9C"/>
    <w:rsid w:val="0027621E"/>
    <w:rsid w:val="0028049F"/>
    <w:rsid w:val="002A021B"/>
    <w:rsid w:val="002A294F"/>
    <w:rsid w:val="002A70C6"/>
    <w:rsid w:val="002B1738"/>
    <w:rsid w:val="002B2543"/>
    <w:rsid w:val="002C008D"/>
    <w:rsid w:val="002C6645"/>
    <w:rsid w:val="002C7721"/>
    <w:rsid w:val="002D097D"/>
    <w:rsid w:val="002D22EA"/>
    <w:rsid w:val="002D4C59"/>
    <w:rsid w:val="002D5372"/>
    <w:rsid w:val="002E2E8B"/>
    <w:rsid w:val="002F5DC2"/>
    <w:rsid w:val="0030046E"/>
    <w:rsid w:val="003037DC"/>
    <w:rsid w:val="003041E5"/>
    <w:rsid w:val="00304207"/>
    <w:rsid w:val="0030437F"/>
    <w:rsid w:val="0031138B"/>
    <w:rsid w:val="00332B39"/>
    <w:rsid w:val="003349A5"/>
    <w:rsid w:val="00344E00"/>
    <w:rsid w:val="00345342"/>
    <w:rsid w:val="00353395"/>
    <w:rsid w:val="0035744B"/>
    <w:rsid w:val="00360625"/>
    <w:rsid w:val="0036414B"/>
    <w:rsid w:val="0037016A"/>
    <w:rsid w:val="00370E47"/>
    <w:rsid w:val="00372AEA"/>
    <w:rsid w:val="003827F8"/>
    <w:rsid w:val="00385EDD"/>
    <w:rsid w:val="00386403"/>
    <w:rsid w:val="003977B5"/>
    <w:rsid w:val="003B1392"/>
    <w:rsid w:val="003B153D"/>
    <w:rsid w:val="003B1D69"/>
    <w:rsid w:val="003C78BA"/>
    <w:rsid w:val="003D1782"/>
    <w:rsid w:val="003D3142"/>
    <w:rsid w:val="003E07A0"/>
    <w:rsid w:val="003E213F"/>
    <w:rsid w:val="003F1ED1"/>
    <w:rsid w:val="003F665A"/>
    <w:rsid w:val="0041283A"/>
    <w:rsid w:val="004131ED"/>
    <w:rsid w:val="00414FBA"/>
    <w:rsid w:val="0041595A"/>
    <w:rsid w:val="00415EAC"/>
    <w:rsid w:val="004233AF"/>
    <w:rsid w:val="004250E9"/>
    <w:rsid w:val="00430D7E"/>
    <w:rsid w:val="00442C63"/>
    <w:rsid w:val="00446E62"/>
    <w:rsid w:val="004675D0"/>
    <w:rsid w:val="00467AC8"/>
    <w:rsid w:val="0047259A"/>
    <w:rsid w:val="00472634"/>
    <w:rsid w:val="004728C8"/>
    <w:rsid w:val="00485A35"/>
    <w:rsid w:val="0049263C"/>
    <w:rsid w:val="004B7EB1"/>
    <w:rsid w:val="004C2C92"/>
    <w:rsid w:val="004C5A92"/>
    <w:rsid w:val="004C6BDD"/>
    <w:rsid w:val="004E655A"/>
    <w:rsid w:val="00504C0D"/>
    <w:rsid w:val="005072A6"/>
    <w:rsid w:val="00516A6E"/>
    <w:rsid w:val="00530F7B"/>
    <w:rsid w:val="0054025D"/>
    <w:rsid w:val="00554544"/>
    <w:rsid w:val="00555495"/>
    <w:rsid w:val="005568D2"/>
    <w:rsid w:val="00566296"/>
    <w:rsid w:val="005662B6"/>
    <w:rsid w:val="00570A12"/>
    <w:rsid w:val="00574225"/>
    <w:rsid w:val="00584E02"/>
    <w:rsid w:val="00594CC1"/>
    <w:rsid w:val="00596DF7"/>
    <w:rsid w:val="005A2C50"/>
    <w:rsid w:val="005A73F2"/>
    <w:rsid w:val="005A756A"/>
    <w:rsid w:val="005B38A9"/>
    <w:rsid w:val="005C7A5D"/>
    <w:rsid w:val="005D3BA0"/>
    <w:rsid w:val="005E21F4"/>
    <w:rsid w:val="005E4E00"/>
    <w:rsid w:val="005E7756"/>
    <w:rsid w:val="005F320E"/>
    <w:rsid w:val="005F68CB"/>
    <w:rsid w:val="00603D2D"/>
    <w:rsid w:val="006065D2"/>
    <w:rsid w:val="00607C09"/>
    <w:rsid w:val="00612E06"/>
    <w:rsid w:val="00614E13"/>
    <w:rsid w:val="00620456"/>
    <w:rsid w:val="00621A10"/>
    <w:rsid w:val="00623C59"/>
    <w:rsid w:val="00624892"/>
    <w:rsid w:val="00626851"/>
    <w:rsid w:val="006375EA"/>
    <w:rsid w:val="00651AE3"/>
    <w:rsid w:val="00657532"/>
    <w:rsid w:val="00657828"/>
    <w:rsid w:val="006859DC"/>
    <w:rsid w:val="006A35DA"/>
    <w:rsid w:val="006A403E"/>
    <w:rsid w:val="006B05B3"/>
    <w:rsid w:val="006B7D2C"/>
    <w:rsid w:val="006C71AB"/>
    <w:rsid w:val="006D2C1E"/>
    <w:rsid w:val="006E6A1E"/>
    <w:rsid w:val="007003B7"/>
    <w:rsid w:val="00700678"/>
    <w:rsid w:val="00705A97"/>
    <w:rsid w:val="00711D46"/>
    <w:rsid w:val="00714167"/>
    <w:rsid w:val="00720A78"/>
    <w:rsid w:val="00721371"/>
    <w:rsid w:val="007240F4"/>
    <w:rsid w:val="00732AF5"/>
    <w:rsid w:val="007353EE"/>
    <w:rsid w:val="007372B5"/>
    <w:rsid w:val="007414CC"/>
    <w:rsid w:val="00743DED"/>
    <w:rsid w:val="00761AD4"/>
    <w:rsid w:val="00773DBC"/>
    <w:rsid w:val="007A4187"/>
    <w:rsid w:val="007A5ECF"/>
    <w:rsid w:val="007A644D"/>
    <w:rsid w:val="007B36DE"/>
    <w:rsid w:val="007B703D"/>
    <w:rsid w:val="007C0BE5"/>
    <w:rsid w:val="007D11B3"/>
    <w:rsid w:val="007D1F4C"/>
    <w:rsid w:val="007E18E3"/>
    <w:rsid w:val="007E73C9"/>
    <w:rsid w:val="007F6D04"/>
    <w:rsid w:val="00800A93"/>
    <w:rsid w:val="0081285A"/>
    <w:rsid w:val="00813F4C"/>
    <w:rsid w:val="00814C95"/>
    <w:rsid w:val="00823921"/>
    <w:rsid w:val="00824460"/>
    <w:rsid w:val="008251CB"/>
    <w:rsid w:val="00831EFB"/>
    <w:rsid w:val="00844E16"/>
    <w:rsid w:val="00846129"/>
    <w:rsid w:val="00847297"/>
    <w:rsid w:val="00854005"/>
    <w:rsid w:val="00856CA9"/>
    <w:rsid w:val="00856CB8"/>
    <w:rsid w:val="00861244"/>
    <w:rsid w:val="00865F53"/>
    <w:rsid w:val="00873DDD"/>
    <w:rsid w:val="00877010"/>
    <w:rsid w:val="00877963"/>
    <w:rsid w:val="00882107"/>
    <w:rsid w:val="0088550C"/>
    <w:rsid w:val="00890748"/>
    <w:rsid w:val="008930A8"/>
    <w:rsid w:val="00895865"/>
    <w:rsid w:val="008A6325"/>
    <w:rsid w:val="008B1DC2"/>
    <w:rsid w:val="008C162A"/>
    <w:rsid w:val="008C29B1"/>
    <w:rsid w:val="008D1601"/>
    <w:rsid w:val="008D2233"/>
    <w:rsid w:val="008D5AD2"/>
    <w:rsid w:val="008D65FA"/>
    <w:rsid w:val="008D665B"/>
    <w:rsid w:val="008E4ED9"/>
    <w:rsid w:val="008E5127"/>
    <w:rsid w:val="008F2EB6"/>
    <w:rsid w:val="008F32EF"/>
    <w:rsid w:val="008F5526"/>
    <w:rsid w:val="008F6E8D"/>
    <w:rsid w:val="008F7642"/>
    <w:rsid w:val="0090029B"/>
    <w:rsid w:val="00902708"/>
    <w:rsid w:val="00925104"/>
    <w:rsid w:val="00925B91"/>
    <w:rsid w:val="00934632"/>
    <w:rsid w:val="0093633B"/>
    <w:rsid w:val="0093724C"/>
    <w:rsid w:val="00937296"/>
    <w:rsid w:val="00961624"/>
    <w:rsid w:val="00963AEA"/>
    <w:rsid w:val="009651D1"/>
    <w:rsid w:val="0097452B"/>
    <w:rsid w:val="009831A4"/>
    <w:rsid w:val="009867AC"/>
    <w:rsid w:val="0098691C"/>
    <w:rsid w:val="0099517B"/>
    <w:rsid w:val="009B77B4"/>
    <w:rsid w:val="009C26BE"/>
    <w:rsid w:val="009C4AE1"/>
    <w:rsid w:val="009D47CF"/>
    <w:rsid w:val="009D714C"/>
    <w:rsid w:val="009E0041"/>
    <w:rsid w:val="009E6D98"/>
    <w:rsid w:val="009E7E29"/>
    <w:rsid w:val="009F0018"/>
    <w:rsid w:val="009F241B"/>
    <w:rsid w:val="009F2437"/>
    <w:rsid w:val="009F2FAF"/>
    <w:rsid w:val="009F3E1E"/>
    <w:rsid w:val="009F3FA0"/>
    <w:rsid w:val="009F56E2"/>
    <w:rsid w:val="00A035CF"/>
    <w:rsid w:val="00A0773A"/>
    <w:rsid w:val="00A12D93"/>
    <w:rsid w:val="00A160F1"/>
    <w:rsid w:val="00A22089"/>
    <w:rsid w:val="00A23016"/>
    <w:rsid w:val="00A24220"/>
    <w:rsid w:val="00A32F52"/>
    <w:rsid w:val="00A47639"/>
    <w:rsid w:val="00A53881"/>
    <w:rsid w:val="00A5574F"/>
    <w:rsid w:val="00A57021"/>
    <w:rsid w:val="00A60F0F"/>
    <w:rsid w:val="00A622DC"/>
    <w:rsid w:val="00A71B2A"/>
    <w:rsid w:val="00A7657A"/>
    <w:rsid w:val="00A80B03"/>
    <w:rsid w:val="00A80F07"/>
    <w:rsid w:val="00A84957"/>
    <w:rsid w:val="00A8617E"/>
    <w:rsid w:val="00A9452C"/>
    <w:rsid w:val="00A946DA"/>
    <w:rsid w:val="00A9563F"/>
    <w:rsid w:val="00AA28F8"/>
    <w:rsid w:val="00AB078B"/>
    <w:rsid w:val="00AB4A2C"/>
    <w:rsid w:val="00AC19EE"/>
    <w:rsid w:val="00AC329D"/>
    <w:rsid w:val="00AC5996"/>
    <w:rsid w:val="00AD11D7"/>
    <w:rsid w:val="00AD2B66"/>
    <w:rsid w:val="00AD2DAD"/>
    <w:rsid w:val="00AD647E"/>
    <w:rsid w:val="00AD7C2F"/>
    <w:rsid w:val="00AF2FBD"/>
    <w:rsid w:val="00B0190F"/>
    <w:rsid w:val="00B01C39"/>
    <w:rsid w:val="00B04476"/>
    <w:rsid w:val="00B116B0"/>
    <w:rsid w:val="00B12478"/>
    <w:rsid w:val="00B16304"/>
    <w:rsid w:val="00B2233C"/>
    <w:rsid w:val="00B35DE8"/>
    <w:rsid w:val="00B437AF"/>
    <w:rsid w:val="00B45972"/>
    <w:rsid w:val="00B538F1"/>
    <w:rsid w:val="00B625EA"/>
    <w:rsid w:val="00B65308"/>
    <w:rsid w:val="00B6583A"/>
    <w:rsid w:val="00B90DFE"/>
    <w:rsid w:val="00B9122A"/>
    <w:rsid w:val="00B91EF8"/>
    <w:rsid w:val="00BA085B"/>
    <w:rsid w:val="00BB1619"/>
    <w:rsid w:val="00BC0436"/>
    <w:rsid w:val="00BC1411"/>
    <w:rsid w:val="00BC265D"/>
    <w:rsid w:val="00BC5377"/>
    <w:rsid w:val="00BD11A4"/>
    <w:rsid w:val="00BE3920"/>
    <w:rsid w:val="00BE3F9F"/>
    <w:rsid w:val="00BF0CF2"/>
    <w:rsid w:val="00BF0DEF"/>
    <w:rsid w:val="00BF356E"/>
    <w:rsid w:val="00BF407F"/>
    <w:rsid w:val="00BF7025"/>
    <w:rsid w:val="00C01124"/>
    <w:rsid w:val="00C06957"/>
    <w:rsid w:val="00C275E1"/>
    <w:rsid w:val="00C37266"/>
    <w:rsid w:val="00C56D9C"/>
    <w:rsid w:val="00C653FA"/>
    <w:rsid w:val="00C70693"/>
    <w:rsid w:val="00C83404"/>
    <w:rsid w:val="00C85769"/>
    <w:rsid w:val="00C919E4"/>
    <w:rsid w:val="00CA3F94"/>
    <w:rsid w:val="00CB319E"/>
    <w:rsid w:val="00CB3623"/>
    <w:rsid w:val="00CC38E8"/>
    <w:rsid w:val="00CC6DBA"/>
    <w:rsid w:val="00CD2326"/>
    <w:rsid w:val="00CD420F"/>
    <w:rsid w:val="00CD64A3"/>
    <w:rsid w:val="00CE57A2"/>
    <w:rsid w:val="00CF6B2B"/>
    <w:rsid w:val="00D06028"/>
    <w:rsid w:val="00D06265"/>
    <w:rsid w:val="00D10F5F"/>
    <w:rsid w:val="00D1603F"/>
    <w:rsid w:val="00D24D89"/>
    <w:rsid w:val="00D37E73"/>
    <w:rsid w:val="00D67AF5"/>
    <w:rsid w:val="00D75B31"/>
    <w:rsid w:val="00D82FA5"/>
    <w:rsid w:val="00D83CEA"/>
    <w:rsid w:val="00D87978"/>
    <w:rsid w:val="00D879D4"/>
    <w:rsid w:val="00DA13EC"/>
    <w:rsid w:val="00DA3C4B"/>
    <w:rsid w:val="00DB4F00"/>
    <w:rsid w:val="00DB5975"/>
    <w:rsid w:val="00DB77A2"/>
    <w:rsid w:val="00DC272C"/>
    <w:rsid w:val="00DE36EB"/>
    <w:rsid w:val="00DE3A29"/>
    <w:rsid w:val="00E038A3"/>
    <w:rsid w:val="00E03A9B"/>
    <w:rsid w:val="00E05591"/>
    <w:rsid w:val="00E15805"/>
    <w:rsid w:val="00E16BF4"/>
    <w:rsid w:val="00E17EB6"/>
    <w:rsid w:val="00E25BB8"/>
    <w:rsid w:val="00E27808"/>
    <w:rsid w:val="00E42920"/>
    <w:rsid w:val="00E5078C"/>
    <w:rsid w:val="00E5286A"/>
    <w:rsid w:val="00E56A8C"/>
    <w:rsid w:val="00E6274F"/>
    <w:rsid w:val="00E6680B"/>
    <w:rsid w:val="00E733D4"/>
    <w:rsid w:val="00E77251"/>
    <w:rsid w:val="00E803E6"/>
    <w:rsid w:val="00E826B9"/>
    <w:rsid w:val="00E856C7"/>
    <w:rsid w:val="00E85924"/>
    <w:rsid w:val="00E94882"/>
    <w:rsid w:val="00E97EAE"/>
    <w:rsid w:val="00EA3226"/>
    <w:rsid w:val="00EA36BB"/>
    <w:rsid w:val="00EB3A07"/>
    <w:rsid w:val="00EC7C60"/>
    <w:rsid w:val="00ED2C3B"/>
    <w:rsid w:val="00ED4274"/>
    <w:rsid w:val="00ED5435"/>
    <w:rsid w:val="00EE17B4"/>
    <w:rsid w:val="00EE4163"/>
    <w:rsid w:val="00F10668"/>
    <w:rsid w:val="00F24678"/>
    <w:rsid w:val="00F45429"/>
    <w:rsid w:val="00F50FCF"/>
    <w:rsid w:val="00F51F70"/>
    <w:rsid w:val="00F548AD"/>
    <w:rsid w:val="00F5687E"/>
    <w:rsid w:val="00F66DCE"/>
    <w:rsid w:val="00F706C4"/>
    <w:rsid w:val="00F73539"/>
    <w:rsid w:val="00FA2D42"/>
    <w:rsid w:val="00FA5C98"/>
    <w:rsid w:val="00FA7FEA"/>
    <w:rsid w:val="00FB519E"/>
    <w:rsid w:val="00FB6AB4"/>
    <w:rsid w:val="00FD64D8"/>
    <w:rsid w:val="00FE4BD9"/>
    <w:rsid w:val="00FF1D22"/>
    <w:rsid w:val="00FF3E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C8576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customStyle="1" w:styleId="FontStyle212">
    <w:name w:val="Font Style212"/>
    <w:rsid w:val="00265470"/>
    <w:rPr>
      <w:rFonts w:ascii="Times New Roman" w:hAnsi="Times New Roman" w:cs="Times New Roman"/>
      <w:sz w:val="20"/>
      <w:szCs w:val="20"/>
    </w:rPr>
  </w:style>
  <w:style w:type="paragraph" w:customStyle="1" w:styleId="Default">
    <w:name w:val="Default"/>
    <w:rsid w:val="007B36DE"/>
    <w:pPr>
      <w:autoSpaceDE w:val="0"/>
      <w:autoSpaceDN w:val="0"/>
      <w:adjustRightInd w:val="0"/>
    </w:pPr>
    <w:rPr>
      <w:color w:val="000000"/>
      <w:sz w:val="24"/>
      <w:szCs w:val="24"/>
    </w:rPr>
  </w:style>
  <w:style w:type="paragraph" w:customStyle="1" w:styleId="Style5">
    <w:name w:val="Style5"/>
    <w:basedOn w:val="a0"/>
    <w:rsid w:val="00BC265D"/>
    <w:pPr>
      <w:spacing w:line="645" w:lineRule="exact"/>
      <w:jc w:val="center"/>
    </w:pPr>
  </w:style>
  <w:style w:type="character" w:customStyle="1" w:styleId="10">
    <w:name w:val="Заголовок 1 Знак"/>
    <w:basedOn w:val="a1"/>
    <w:link w:val="1"/>
    <w:uiPriority w:val="9"/>
    <w:rsid w:val="00C85769"/>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28588511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980186863">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6FF77-28E1-42EE-B677-8D579E125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7458</TotalTime>
  <Pages>24</Pages>
  <Words>8582</Words>
  <Characters>48922</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57390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226</cp:revision>
  <cp:lastPrinted>2017-10-26T07:21:00Z</cp:lastPrinted>
  <dcterms:created xsi:type="dcterms:W3CDTF">2015-09-14T08:32:00Z</dcterms:created>
  <dcterms:modified xsi:type="dcterms:W3CDTF">2022-09-07T07:36:00Z</dcterms:modified>
</cp:coreProperties>
</file>